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0DF1" w:rsidRPr="00600DF1" w:rsidRDefault="00600DF1" w:rsidP="00600DF1">
      <w:pPr>
        <w:shd w:val="clear" w:color="auto" w:fill="FFFFFF"/>
        <w:spacing w:beforeAutospacing="1" w:after="0" w:afterAutospacing="1" w:line="240" w:lineRule="auto"/>
        <w:textAlignment w:val="baseline"/>
        <w:outlineLvl w:val="0"/>
        <w:rPr>
          <w:rFonts w:ascii="Times New Roman" w:eastAsia="Times New Roman" w:hAnsi="Times New Roman" w:cs="Times New Roman"/>
          <w:b/>
          <w:bCs/>
          <w:color w:val="3D3B49"/>
          <w:kern w:val="36"/>
          <w:sz w:val="48"/>
          <w:szCs w:val="48"/>
        </w:rPr>
      </w:pPr>
      <w:r w:rsidRPr="00600DF1">
        <w:rPr>
          <w:rFonts w:ascii="Times New Roman" w:eastAsia="Times New Roman" w:hAnsi="Times New Roman" w:cs="Times New Roman"/>
          <w:b/>
          <w:bCs/>
          <w:color w:val="3D3B49"/>
          <w:kern w:val="36"/>
          <w:sz w:val="48"/>
          <w:szCs w:val="48"/>
          <w:bdr w:val="none" w:sz="0" w:space="0" w:color="auto" w:frame="1"/>
        </w:rPr>
        <w:t>Appendix A. </w:t>
      </w:r>
      <w:r w:rsidRPr="00600DF1">
        <w:rPr>
          <w:rFonts w:ascii="Times New Roman" w:eastAsia="Times New Roman" w:hAnsi="Times New Roman" w:cs="Times New Roman"/>
          <w:b/>
          <w:bCs/>
          <w:color w:val="3D3B49"/>
          <w:kern w:val="36"/>
          <w:sz w:val="48"/>
          <w:szCs w:val="48"/>
        </w:rPr>
        <w:t>Library of Patterns </w:t>
      </w:r>
      <w:r w:rsidRPr="00600DF1">
        <w:rPr>
          <w:rFonts w:ascii="Times New Roman" w:eastAsia="Times New Roman" w:hAnsi="Times New Roman" w:cs="Times New Roman"/>
          <w:b/>
          <w:bCs/>
          <w:color w:val="3D3B49"/>
          <w:kern w:val="36"/>
          <w:sz w:val="48"/>
          <w:szCs w:val="48"/>
          <w:bdr w:val="none" w:sz="0" w:space="0" w:color="auto" w:frame="1"/>
        </w:rPr>
        <w:t>(Thumbnail Reference Versions)</w:t>
      </w:r>
    </w:p>
    <w:p w:rsidR="00600DF1" w:rsidRPr="00600DF1" w:rsidRDefault="00600DF1" w:rsidP="00600DF1">
      <w:pPr>
        <w:shd w:val="clear" w:color="auto" w:fill="FFFFFF"/>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New cloud native patterns are emerging constantly. To continue sharing them and extending the cloud native pattern language we have established here, please visit </w:t>
      </w:r>
      <w:hyperlink r:id="rId4" w:tgtFrame="_blank" w:history="1">
        <w:r w:rsidRPr="00600DF1">
          <w:rPr>
            <w:rFonts w:ascii="Times New Roman" w:eastAsia="Times New Roman" w:hAnsi="Times New Roman" w:cs="Times New Roman"/>
            <w:color w:val="0000FF"/>
            <w:sz w:val="24"/>
            <w:szCs w:val="24"/>
            <w:u w:val="single"/>
            <w:bdr w:val="none" w:sz="0" w:space="0" w:color="auto" w:frame="1"/>
          </w:rPr>
          <w:t>www.CNpatterns.org</w:t>
        </w:r>
      </w:hyperlink>
      <w:r w:rsidRPr="00600DF1">
        <w:rPr>
          <w:rFonts w:ascii="Times New Roman" w:eastAsia="Times New Roman" w:hAnsi="Times New Roman" w:cs="Times New Roman"/>
          <w:color w:val="3D3B49"/>
          <w:sz w:val="24"/>
          <w:szCs w:val="24"/>
        </w:rPr>
        <w:t>.</w:t>
      </w:r>
    </w:p>
    <w:p w:rsidR="00600DF1" w:rsidRPr="00600DF1" w:rsidRDefault="00600DF1" w:rsidP="00600DF1">
      <w:pPr>
        <w:shd w:val="clear" w:color="auto" w:fill="FFFFFF"/>
        <w:spacing w:before="100" w:beforeAutospacing="1" w:after="10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This is where to find the latest pattern developments, but also an online community for discussing and creating new patterns. We are inviting people from across the industry, thought leaders and influencers but most importantly everyday engineers and managers—those out there working elbows-deep in cloud native code and architecture—to contribute and participate. Hope to see you there!</w:t>
      </w:r>
    </w:p>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A/B TESTING</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95"/>
        <w:gridCol w:w="1165"/>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862283084"/>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209270" cy="4656455"/>
                  <wp:effectExtent l="0" t="0" r="0" b="0"/>
                  <wp:docPr id="77" name="Picture 77" descr="https://learning.oreilly.com/api/v2/epubs/urn:orm:book:9781492048893/files/assets/cntr_a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api/v2/epubs/urn:orm:book:9781492048893/files/assets/cntr_aa0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209270" cy="465645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after="0" w:line="240" w:lineRule="auto"/>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Comparing multiple versions of something (a feature, new functionality, UI, etc.) under real customer use conditions quickly gives useful data about which performs better.</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6"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w:t>
              </w:r>
              <w:r w:rsidRPr="00600DF1">
                <w:rPr>
                  <w:rFonts w:ascii="inherit" w:eastAsia="Times New Roman" w:hAnsi="inherit" w:cs="Times New Roman"/>
                  <w:i/>
                  <w:iCs/>
                  <w:color w:val="0000FF"/>
                  <w:sz w:val="24"/>
                  <w:szCs w:val="24"/>
                  <w:u w:val="single"/>
                  <w:bdr w:val="none" w:sz="0" w:space="0" w:color="auto" w:frame="1"/>
                </w:rPr>
                <w:lastRenderedPageBreak/>
                <w:t>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AGILE FOR NEW DEVELOPMENT</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014"/>
        <w:gridCol w:w="134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77579472"/>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311765" cy="6935470"/>
                  <wp:effectExtent l="0" t="0" r="0" b="0"/>
                  <wp:docPr id="76" name="Picture 76" descr="https://learning.oreilly.com/api/v2/epubs/urn:orm:book:9781492048893/files/assets/cntr_a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earning.oreilly.com/api/v2/epubs/urn:orm:book:9781492048893/files/assets/cntr_aa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311765" cy="693547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Balance proficiency and innovation by building a separate time for each into your development cycle.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8"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ARCHITECTURE DRAWING</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70"/>
        <w:gridCol w:w="1190"/>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31242825"/>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2211050" cy="6998970"/>
                  <wp:effectExtent l="0" t="0" r="0" b="0"/>
                  <wp:docPr id="75" name="Picture 75" descr="https://learning.oreilly.com/api/v2/epubs/urn:orm:book:9781492048893/files/assets/cntr_a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api/v2/epubs/urn:orm:book:9781492048893/files/assets/cntr_aa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11050" cy="699897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A picture—or, in this case, a high-level outline sketch of your system’s basic architecture—can replace a thousand words, save time, and prevent misunderstandings.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0"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AUTOMATED INFRASTRUCTURE</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52"/>
        <w:gridCol w:w="1008"/>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853568416"/>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716000" cy="3657600"/>
                  <wp:effectExtent l="0" t="0" r="0" b="0"/>
                  <wp:docPr id="74" name="Picture 74" descr="https://learning.oreilly.com/api/v2/epubs/urn:orm:book:9781492048893/files/assets/cntr_a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ing.oreilly.com/api/v2/epubs/urn:orm:book:9781492048893/files/assets/cntr_aa0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0" cy="365760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 xml:space="preserve">The absolute majority of operational tasks need to be automated. Automation reduces </w:t>
            </w:r>
            <w:proofErr w:type="spellStart"/>
            <w:r w:rsidRPr="00600DF1">
              <w:rPr>
                <w:rFonts w:ascii="Times New Roman" w:eastAsia="Times New Roman" w:hAnsi="Times New Roman" w:cs="Times New Roman"/>
                <w:color w:val="3D3B49"/>
                <w:sz w:val="24"/>
                <w:szCs w:val="24"/>
              </w:rPr>
              <w:t>interteam</w:t>
            </w:r>
            <w:proofErr w:type="spellEnd"/>
            <w:r w:rsidRPr="00600DF1">
              <w:rPr>
                <w:rFonts w:ascii="Times New Roman" w:eastAsia="Times New Roman" w:hAnsi="Times New Roman" w:cs="Times New Roman"/>
                <w:color w:val="3D3B49"/>
                <w:sz w:val="24"/>
                <w:szCs w:val="24"/>
              </w:rPr>
              <w:t xml:space="preserve"> dependencies, which allows faster experimentation and leads in turn to faster development.</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2" w:anchor="patterns_for_infrastructure_and_cloud" w:tgtFrame="_blank" w:history="1">
              <w:r w:rsidRPr="00600DF1">
                <w:rPr>
                  <w:rFonts w:ascii="inherit" w:eastAsia="Times New Roman" w:hAnsi="inherit" w:cs="Times New Roman"/>
                  <w:i/>
                  <w:iCs/>
                  <w:color w:val="0000FF"/>
                  <w:sz w:val="24"/>
                  <w:szCs w:val="24"/>
                  <w:u w:val="single"/>
                  <w:bdr w:val="none" w:sz="0" w:space="0" w:color="auto" w:frame="1"/>
                </w:rPr>
                <w:t>Chapter 10</w:t>
              </w:r>
            </w:hyperlink>
            <w:r w:rsidRPr="00600DF1">
              <w:rPr>
                <w:rFonts w:ascii="inherit" w:eastAsia="Times New Roman" w:hAnsi="inherit" w:cs="Times New Roman"/>
                <w:i/>
                <w:iCs/>
                <w:color w:val="3D3B49"/>
                <w:sz w:val="24"/>
                <w:szCs w:val="24"/>
                <w:bdr w:val="none" w:sz="0" w:space="0" w:color="auto" w:frame="1"/>
              </w:rPr>
              <w:t xml:space="preserve">: Patterns for </w:t>
            </w:r>
            <w:r w:rsidRPr="00600DF1">
              <w:rPr>
                <w:rFonts w:ascii="inherit" w:eastAsia="Times New Roman" w:hAnsi="inherit" w:cs="Times New Roman"/>
                <w:i/>
                <w:iCs/>
                <w:color w:val="3D3B49"/>
                <w:sz w:val="24"/>
                <w:szCs w:val="24"/>
                <w:bdr w:val="none" w:sz="0" w:space="0" w:color="auto" w:frame="1"/>
              </w:rPr>
              <w:lastRenderedPageBreak/>
              <w:t>Infrastructure and Cloud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AUTOMATED TESTING</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7629"/>
        <w:gridCol w:w="1731"/>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029182074"/>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6583680" cy="6703060"/>
                  <wp:effectExtent l="0" t="0" r="7620" b="2540"/>
                  <wp:docPr id="73" name="Picture 73" descr="https://learning.oreilly.com/api/v2/epubs/urn:orm:book:9781492048893/files/assets/cntr_a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api/v2/epubs/urn:orm:book:9781492048893/files/assets/cntr_aa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3680" cy="670306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Shift responsibility for testing from humans (manual) to an automated testing framework so the quality of the released products is consistent and continuously improving, allowing developers to deliver faster while spending more of their time improving features to meet customer needs.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4"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AVOID REINVENTING THE WHEEL</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29"/>
        <w:gridCol w:w="1131"/>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938099900"/>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586085" cy="7054850"/>
                  <wp:effectExtent l="0" t="0" r="5715" b="0"/>
                  <wp:docPr id="72" name="Picture 72" descr="https://learning.oreilly.com/api/v2/epubs/urn:orm:book:9781492048893/files/assets/cntr_a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api/v2/epubs/urn:orm:book:9781492048893/files/assets/cntr_aa0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586085" cy="705485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When possible, purchase solutions for any need that is not your actual core business instead of trying to custom-build perfect tools.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6"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BIG BET</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7977"/>
        <w:gridCol w:w="1383"/>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585258908"/>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7378700" cy="7877810"/>
                  <wp:effectExtent l="0" t="0" r="0" b="8890"/>
                  <wp:docPr id="71" name="Picture 71" descr="https://learning.oreilly.com/api/v2/epubs/urn:orm:book:9781492048893/files/assets/cntr_a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api/v2/epubs/urn:orm:book:9781492048893/files/assets/cntr_aa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78700" cy="787781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When enough information is available, commit to a significant solution for moving the cloud migration forward. Focus on execution rather than research.</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8"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BLAMELESS INQUIRY</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59"/>
        <w:gridCol w:w="1001"/>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5229165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2822555" cy="10269220"/>
                  <wp:effectExtent l="0" t="0" r="0" b="0"/>
                  <wp:docPr id="70" name="Picture 70" descr="https://learning.oreilly.com/api/v2/epubs/urn:orm:book:9781492048893/files/assets/cntr_a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earning.oreilly.com/api/v2/epubs/urn:orm:book:9781492048893/files/assets/cntr_aa0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22555" cy="1026922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When a problem occurs, focusing on the event instead of the people involved allows them to learn from mistakes without fear of punishment.</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20"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xml:space="preserve">: Patterns for Organization and Culture for </w:t>
            </w:r>
            <w:r w:rsidRPr="00600DF1">
              <w:rPr>
                <w:rFonts w:ascii="inherit" w:eastAsia="Times New Roman" w:hAnsi="inherit" w:cs="Times New Roman"/>
                <w:i/>
                <w:iCs/>
                <w:color w:val="3D3B49"/>
                <w:sz w:val="24"/>
                <w:szCs w:val="24"/>
                <w:bdr w:val="none" w:sz="0" w:space="0" w:color="auto" w:frame="1"/>
              </w:rPr>
              <w:lastRenderedPageBreak/>
              <w:t>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BUILD-RUN TEAMS (“CN DevOps”)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80"/>
        <w:gridCol w:w="980"/>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91051384"/>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336270" cy="9354820"/>
                  <wp:effectExtent l="0" t="0" r="0" b="0"/>
                  <wp:docPr id="69" name="Picture 69" descr="https://learning.oreilly.com/api/v2/epubs/urn:orm:book:9781492048893/files/assets/cntr_a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ing.oreilly.com/api/v2/epubs/urn:orm:book:9781492048893/files/assets/cntr_aa0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336270" cy="935482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Dev teams have full authority over the services they build, not only creating but also deploying and supporting them.</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22"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BUSINESS CASE</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17"/>
        <w:gridCol w:w="1043"/>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04216694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716000" cy="4030345"/>
                  <wp:effectExtent l="0" t="0" r="0" b="8255"/>
                  <wp:docPr id="68" name="Picture 68" descr="https://learning.oreilly.com/api/v2/epubs/urn:orm:book:9781492048893/files/assets/cntr_a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ing.oreilly.com/api/v2/epubs/urn:orm:book:9781492048893/files/assets/cntr_aa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0" cy="403034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Before launching a cloud native transformation, an enterprise’s leadership must make sure the initiative is needed and that the benefits will justify the investment.</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24"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xml:space="preserve">: Patterns for Strategy and Risk Management for full </w:t>
            </w:r>
            <w:r w:rsidRPr="00600DF1">
              <w:rPr>
                <w:rFonts w:ascii="inherit" w:eastAsia="Times New Roman" w:hAnsi="inherit" w:cs="Times New Roman"/>
                <w:i/>
                <w:iCs/>
                <w:color w:val="3D3B49"/>
                <w:sz w:val="24"/>
                <w:szCs w:val="24"/>
                <w:bdr w:val="none" w:sz="0" w:space="0" w:color="auto" w:frame="1"/>
              </w:rPr>
              <w:lastRenderedPageBreak/>
              <w:t>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CO-LOCATED TEAMS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019"/>
        <w:gridCol w:w="1341"/>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33671875"/>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7744460" cy="7209790"/>
                  <wp:effectExtent l="0" t="0" r="8890" b="0"/>
                  <wp:docPr id="67" name="Picture 67" descr="https://learning.oreilly.com/api/v2/epubs/urn:orm:book:9781492048893/files/assets/cntr_a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ing.oreilly.com/api/v2/epubs/urn:orm:book:9781492048893/files/assets/cntr_aa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44460" cy="720979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Teams that work together in person develop naturally closer relationships and better collaborative problem-solving abilities, which in turn nurtures greater innovation.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26"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COMMUNICATE THROUGH APIS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63"/>
        <w:gridCol w:w="1197"/>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330140598"/>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9354820" cy="6259830"/>
                  <wp:effectExtent l="0" t="0" r="0" b="7620"/>
                  <wp:docPr id="66" name="Picture 66" descr="https://learning.oreilly.com/api/v2/epubs/urn:orm:book:9781492048893/files/assets/cntr_a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ing.oreilly.com/api/v2/epubs/urn:orm:book:9781492048893/files/assets/cntr_aa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354820" cy="625983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 xml:space="preserve">In a highly distributed system, </w:t>
            </w:r>
            <w:proofErr w:type="spellStart"/>
            <w:r w:rsidRPr="00600DF1">
              <w:rPr>
                <w:rFonts w:ascii="Times New Roman" w:eastAsia="Times New Roman" w:hAnsi="Times New Roman" w:cs="Times New Roman"/>
                <w:color w:val="3D3B49"/>
                <w:sz w:val="24"/>
                <w:szCs w:val="24"/>
              </w:rPr>
              <w:t>microservices</w:t>
            </w:r>
            <w:proofErr w:type="spellEnd"/>
            <w:r w:rsidRPr="00600DF1">
              <w:rPr>
                <w:rFonts w:ascii="Times New Roman" w:eastAsia="Times New Roman" w:hAnsi="Times New Roman" w:cs="Times New Roman"/>
                <w:color w:val="3D3B49"/>
                <w:sz w:val="24"/>
                <w:szCs w:val="24"/>
              </w:rPr>
              <w:t xml:space="preserve"> must communicate with one another via stable and strongly segregated APIs.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28"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COMMUNICATE THROUGH TRIBES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067"/>
        <w:gridCol w:w="1293"/>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41889577"/>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8222615" cy="8222615"/>
                  <wp:effectExtent l="0" t="0" r="6985" b="6985"/>
                  <wp:docPr id="65" name="Picture 65" descr="https://learning.oreilly.com/api/v2/epubs/urn:orm:book:9781492048893/files/assets/cntr_a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earning.oreilly.com/api/v2/epubs/urn:orm:book:9781492048893/files/assets/cntr_aa1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2615" cy="822261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Create groups of people who have similar skills but are on different teams to cross-pollinate ideas across the company and provide valuable whole-organization perspective.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30"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CONTAINERIZED APPS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62"/>
        <w:gridCol w:w="998"/>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90567643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976350" cy="6907530"/>
                  <wp:effectExtent l="0" t="0" r="6350" b="7620"/>
                  <wp:docPr id="64" name="Picture 64" descr="https://learning.oreilly.com/api/v2/epubs/urn:orm:book:9781492048893/files/assets/cntr_a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earning.oreilly.com/api/v2/epubs/urn:orm:book:9781492048893/files/assets/cntr_aa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76350" cy="690753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When an application is packaged in a container with all its necessary dependencies, it does not rely on the underlying runtime environment and so can run agnostically on any platform.</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32" w:anchor="patterns_for_infrastructure_and_cloud" w:tgtFrame="_blank" w:history="1">
              <w:r w:rsidRPr="00600DF1">
                <w:rPr>
                  <w:rFonts w:ascii="inherit" w:eastAsia="Times New Roman" w:hAnsi="inherit" w:cs="Times New Roman"/>
                  <w:i/>
                  <w:iCs/>
                  <w:color w:val="0000FF"/>
                  <w:sz w:val="24"/>
                  <w:szCs w:val="24"/>
                  <w:u w:val="single"/>
                  <w:bdr w:val="none" w:sz="0" w:space="0" w:color="auto" w:frame="1"/>
                </w:rPr>
                <w:t>Chapter 10</w:t>
              </w:r>
            </w:hyperlink>
            <w:r w:rsidRPr="00600DF1">
              <w:rPr>
                <w:rFonts w:ascii="inherit" w:eastAsia="Times New Roman" w:hAnsi="inherit" w:cs="Times New Roman"/>
                <w:i/>
                <w:iCs/>
                <w:color w:val="3D3B49"/>
                <w:sz w:val="24"/>
                <w:szCs w:val="24"/>
                <w:bdr w:val="none" w:sz="0" w:space="0" w:color="auto" w:frame="1"/>
              </w:rPr>
              <w:t>: Patte</w:t>
            </w:r>
            <w:r w:rsidRPr="00600DF1">
              <w:rPr>
                <w:rFonts w:ascii="inherit" w:eastAsia="Times New Roman" w:hAnsi="inherit" w:cs="Times New Roman"/>
                <w:i/>
                <w:iCs/>
                <w:color w:val="3D3B49"/>
                <w:sz w:val="24"/>
                <w:szCs w:val="24"/>
                <w:bdr w:val="none" w:sz="0" w:space="0" w:color="auto" w:frame="1"/>
              </w:rPr>
              <w:lastRenderedPageBreak/>
              <w:t>rns for Infrastructure and Cloud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CONTINUOUS DELIVERY</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28"/>
        <w:gridCol w:w="1032"/>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327173784"/>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716000" cy="6520180"/>
                  <wp:effectExtent l="0" t="0" r="0" b="0"/>
                  <wp:docPr id="63" name="Picture 63" descr="https://learning.oreilly.com/api/v2/epubs/urn:orm:book:9781492048893/files/assets/cntr_a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earning.oreilly.com/api/v2/epubs/urn:orm:book:9781492048893/files/assets/cntr_aa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16000" cy="652018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Keeping a short build/test/deliver cycle means code is always ready for production and features can be immediately released to customers—and their feedback quickly returned to developers.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34" w:anchor="patterns_for_infrastructure_and_cloud" w:tgtFrame="_blank" w:history="1">
              <w:r w:rsidRPr="00600DF1">
                <w:rPr>
                  <w:rFonts w:ascii="inherit" w:eastAsia="Times New Roman" w:hAnsi="inherit" w:cs="Times New Roman"/>
                  <w:i/>
                  <w:iCs/>
                  <w:color w:val="0000FF"/>
                  <w:sz w:val="24"/>
                  <w:szCs w:val="24"/>
                  <w:u w:val="single"/>
                  <w:bdr w:val="none" w:sz="0" w:space="0" w:color="auto" w:frame="1"/>
                </w:rPr>
                <w:t>Chapter 10</w:t>
              </w:r>
            </w:hyperlink>
            <w:r w:rsidRPr="00600DF1">
              <w:rPr>
                <w:rFonts w:ascii="inherit" w:eastAsia="Times New Roman" w:hAnsi="inherit" w:cs="Times New Roman"/>
                <w:i/>
                <w:iCs/>
                <w:color w:val="3D3B49"/>
                <w:sz w:val="24"/>
                <w:szCs w:val="24"/>
                <w:bdr w:val="none" w:sz="0" w:space="0" w:color="auto" w:frame="1"/>
              </w:rPr>
              <w:t xml:space="preserve">: Patterns for Infrastructure </w:t>
            </w:r>
            <w:r w:rsidRPr="00600DF1">
              <w:rPr>
                <w:rFonts w:ascii="inherit" w:eastAsia="Times New Roman" w:hAnsi="inherit" w:cs="Times New Roman"/>
                <w:i/>
                <w:iCs/>
                <w:color w:val="3D3B49"/>
                <w:sz w:val="24"/>
                <w:szCs w:val="24"/>
                <w:bdr w:val="none" w:sz="0" w:space="0" w:color="auto" w:frame="1"/>
              </w:rPr>
              <w:lastRenderedPageBreak/>
              <w:t>and Cloud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CONTINUOUS DEPLOYMENT</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00"/>
        <w:gridCol w:w="1260"/>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491218831"/>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716000" cy="4227195"/>
                  <wp:effectExtent l="0" t="0" r="0" b="1905"/>
                  <wp:docPr id="62" name="Picture 62" descr="https://learning.oreilly.com/api/v2/epubs/urn:orm:book:9781492048893/files/assets/cntr_a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earning.oreilly.com/api/v2/epubs/urn:orm:book:9781492048893/files/assets/cntr_aa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00" cy="422719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Continuous deployment automatically and seamlessly pushes code that has been accepted in the continuous integration/continuous delivery cycle into the production environment.</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36" w:anchor="patterns_for_infrastructure_and_cloud" w:tgtFrame="_blank" w:history="1">
              <w:r w:rsidRPr="00600DF1">
                <w:rPr>
                  <w:rFonts w:ascii="inherit" w:eastAsia="Times New Roman" w:hAnsi="inherit" w:cs="Times New Roman"/>
                  <w:i/>
                  <w:iCs/>
                  <w:color w:val="0000FF"/>
                  <w:sz w:val="24"/>
                  <w:szCs w:val="24"/>
                  <w:u w:val="single"/>
                  <w:bdr w:val="none" w:sz="0" w:space="0" w:color="auto" w:frame="1"/>
                </w:rPr>
                <w:t>Chapter 10</w:t>
              </w:r>
            </w:hyperlink>
            <w:r w:rsidRPr="00600DF1">
              <w:rPr>
                <w:rFonts w:ascii="inherit" w:eastAsia="Times New Roman" w:hAnsi="inherit" w:cs="Times New Roman"/>
                <w:i/>
                <w:iCs/>
                <w:color w:val="3D3B49"/>
                <w:sz w:val="24"/>
                <w:szCs w:val="24"/>
                <w:bdr w:val="none" w:sz="0" w:space="0" w:color="auto" w:frame="1"/>
              </w:rPr>
              <w:t xml:space="preserve">: Patterns for Infrastructure and Cloud </w:t>
            </w:r>
            <w:r w:rsidRPr="00600DF1">
              <w:rPr>
                <w:rFonts w:ascii="inherit" w:eastAsia="Times New Roman" w:hAnsi="inherit" w:cs="Times New Roman"/>
                <w:i/>
                <w:iCs/>
                <w:color w:val="3D3B49"/>
                <w:sz w:val="24"/>
                <w:szCs w:val="24"/>
                <w:bdr w:val="none" w:sz="0" w:space="0" w:color="auto" w:frame="1"/>
              </w:rPr>
              <w:lastRenderedPageBreak/>
              <w:t>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CONTINUOUS INTEGRATION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07"/>
        <w:gridCol w:w="1153"/>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79485919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533120" cy="4248150"/>
                  <wp:effectExtent l="0" t="0" r="0" b="0"/>
                  <wp:docPr id="61" name="Picture 61" descr="https://learning.oreilly.com/api/v2/epubs/urn:orm:book:9781492048893/files/assets/cntr_aa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earning.oreilly.com/api/v2/epubs/urn:orm:book:9781492048893/files/assets/cntr_aa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33120" cy="424815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Frequent integration of small iterative changes speeds overall delivery and improves the quality of the code.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38"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CORE TEAM</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21"/>
        <w:gridCol w:w="1139"/>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5056265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191750" cy="9354820"/>
                  <wp:effectExtent l="0" t="0" r="0" b="0"/>
                  <wp:docPr id="60" name="Picture 60" descr="https://learning.oreilly.com/api/v2/epubs/urn:orm:book:9781492048893/files/assets/cntr_a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earning.oreilly.com/api/v2/epubs/urn:orm:book:9781492048893/files/assets/cntr_aa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91750" cy="935482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 xml:space="preserve">Dedicate a team of engineers and architects to the task of uncovering the best transformation path and implementing it along the way. This reduces risk embedded in the transformation while the team gains experience helpful for onboarding the remaining </w:t>
            </w:r>
            <w:r w:rsidRPr="00600DF1">
              <w:rPr>
                <w:rFonts w:ascii="Times New Roman" w:eastAsia="Times New Roman" w:hAnsi="Times New Roman" w:cs="Times New Roman"/>
                <w:color w:val="3D3B49"/>
                <w:sz w:val="24"/>
                <w:szCs w:val="24"/>
              </w:rPr>
              <w:lastRenderedPageBreak/>
              <w:t>teams later.</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40"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DATA-DRIVEN DECISION MAKING</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77"/>
        <w:gridCol w:w="983"/>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488202002"/>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251815" cy="7666990"/>
                  <wp:effectExtent l="0" t="0" r="6985" b="0"/>
                  <wp:docPr id="59" name="Picture 59" descr="https://learning.oreilly.com/api/v2/epubs/urn:orm:book:9781492048893/files/assets/cntr_a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earning.oreilly.com/api/v2/epubs/urn:orm:book:9781492048893/files/assets/cntr_aa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251815" cy="766699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Collect data, extract patterns and facts, and use them to make inferences to drive objective decision making.</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42"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DECIDE CLOSEST TO THE ACTION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42"/>
        <w:gridCol w:w="1018"/>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386219190"/>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2442825" cy="8222615"/>
                  <wp:effectExtent l="0" t="0" r="0" b="6985"/>
                  <wp:docPr id="58" name="Picture 58" descr="https://learning.oreilly.com/api/v2/epubs/urn:orm:book:9781492048893/files/assets/cntr_a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earning.oreilly.com/api/v2/epubs/urn:orm:book:9781492048893/files/assets/cntr_aa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42825" cy="822261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Those nearest to a change action get the first chance to make any decisions related to it.</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44"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DELAYED AUTOMATION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7698"/>
        <w:gridCol w:w="1662"/>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324971368"/>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7378700" cy="7230745"/>
                  <wp:effectExtent l="0" t="0" r="0" b="8255"/>
                  <wp:docPr id="57" name="Picture 57" descr="https://learning.oreilly.com/api/v2/epubs/urn:orm:book:9781492048893/files/assets/cntr_a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ing.oreilly.com/api/v2/epubs/urn:orm:book:9781492048893/files/assets/cntr_aa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78700" cy="723074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Automate processes only after a problem has been completely solved and the solution has been run manually a few times.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46"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DEMO APPLICATIONS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99"/>
        <w:gridCol w:w="1061"/>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472139931"/>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716000" cy="8714740"/>
                  <wp:effectExtent l="0" t="0" r="0" b="0"/>
                  <wp:docPr id="56" name="Picture 56" descr="https://learning.oreilly.com/api/v2/epubs/urn:orm:book:9781492048893/files/assets/cntr_a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earning.oreilly.com/api/v2/epubs/urn:orm:book:9781492048893/files/assets/cntr_aa2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716000" cy="871474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proofErr w:type="gramStart"/>
            <w:r w:rsidRPr="00600DF1">
              <w:rPr>
                <w:rFonts w:ascii="Times New Roman" w:eastAsia="Times New Roman" w:hAnsi="Times New Roman" w:cs="Times New Roman"/>
                <w:color w:val="3D3B49"/>
                <w:sz w:val="24"/>
                <w:szCs w:val="24"/>
              </w:rPr>
              <w:t>Teams</w:t>
            </w:r>
            <w:proofErr w:type="gramEnd"/>
            <w:r w:rsidRPr="00600DF1">
              <w:rPr>
                <w:rFonts w:ascii="Times New Roman" w:eastAsia="Times New Roman" w:hAnsi="Times New Roman" w:cs="Times New Roman"/>
                <w:color w:val="3D3B49"/>
                <w:sz w:val="24"/>
                <w:szCs w:val="24"/>
              </w:rPr>
              <w:t> </w:t>
            </w:r>
            <w:proofErr w:type="spellStart"/>
            <w:r w:rsidRPr="00600DF1">
              <w:rPr>
                <w:rFonts w:ascii="Times New Roman" w:eastAsia="Times New Roman" w:hAnsi="Times New Roman" w:cs="Times New Roman"/>
                <w:color w:val="3D3B49"/>
                <w:sz w:val="24"/>
                <w:szCs w:val="24"/>
              </w:rPr>
              <w:t>onboarded</w:t>
            </w:r>
            <w:proofErr w:type="spellEnd"/>
            <w:r w:rsidRPr="00600DF1">
              <w:rPr>
                <w:rFonts w:ascii="Times New Roman" w:eastAsia="Times New Roman" w:hAnsi="Times New Roman" w:cs="Times New Roman"/>
                <w:color w:val="3D3B49"/>
                <w:sz w:val="24"/>
                <w:szCs w:val="24"/>
              </w:rPr>
              <w:t xml:space="preserve"> to the new cloud native system receive demo applications as an educational starting point for building their own cloud native applications.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48"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DESIGN THINKING FOR RADICAL INNOVATION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64"/>
        <w:gridCol w:w="109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373531839"/>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0888345" cy="4037330"/>
                  <wp:effectExtent l="0" t="0" r="8255" b="1270"/>
                  <wp:docPr id="55" name="Picture 55" descr="https://learning.oreilly.com/api/v2/epubs/urn:orm:book:9781492048893/files/assets/cntr_aa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ing.oreilly.com/api/v2/epubs/urn:orm:book:9781492048893/files/assets/cntr_aa2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888345" cy="403733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Whether faced with a radical new idea or a big problem, Design Thinking can be used as a process for first brainstorming a robust list of solutions and then narrowing it down to the best possibilities for actual exploration.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50"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w:t>
            </w:r>
            <w:r w:rsidRPr="00600DF1">
              <w:rPr>
                <w:rFonts w:ascii="inherit" w:eastAsia="Times New Roman" w:hAnsi="inherit" w:cs="Times New Roman"/>
                <w:i/>
                <w:iCs/>
                <w:color w:val="3D3B49"/>
                <w:sz w:val="24"/>
                <w:szCs w:val="24"/>
                <w:bdr w:val="none" w:sz="0" w:space="0" w:color="auto" w:frame="1"/>
              </w:rPr>
              <w:lastRenderedPageBreak/>
              <w:t>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DESIGNATED STRATEGIST</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33"/>
        <w:gridCol w:w="1127"/>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578641714"/>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374630" cy="9080500"/>
                  <wp:effectExtent l="0" t="0" r="7620" b="6350"/>
                  <wp:docPr id="54" name="Picture 54" descr="https://learning.oreilly.com/api/v2/epubs/urn:orm:book:9781492048893/files/assets/cntr_aa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earning.oreilly.com/api/v2/epubs/urn:orm:book:9781492048893/files/assets/cntr_aa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374630" cy="908050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When you’re running forward as fast as you can, it’s difficult to look around you—so appoint one person within the organization to be in charge of situational awareness.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52"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DEVELOPER STARTER PACK</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75"/>
        <w:gridCol w:w="1085"/>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81765057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1078210" cy="9340850"/>
                  <wp:effectExtent l="0" t="0" r="8890" b="0"/>
                  <wp:docPr id="53" name="Picture 53" descr="https://learning.oreilly.com/api/v2/epubs/urn:orm:book:9781492048893/files/assets/cntr_a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earning.oreilly.com/api/v2/epubs/urn:orm:book:9781492048893/files/assets/cntr_aa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078210" cy="934085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Provide a “starter kit” of materials, guides, and other resources to help new teams onboard to the new cloud native system quickly and with confidence.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54"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DISTRIBUTED SYSTEMS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010"/>
        <w:gridCol w:w="1350"/>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505756161"/>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7772400" cy="5943600"/>
                  <wp:effectExtent l="0" t="0" r="0" b="0"/>
                  <wp:docPr id="52" name="Picture 52" descr="https://learning.oreilly.com/api/v2/epubs/urn:orm:book:9781492048893/files/assets/cntr_aa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earning.oreilly.com/api/v2/epubs/urn:orm:book:9781492048893/files/assets/cntr_aa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72400" cy="594360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When software is built as a series of fully independent, loosely coupled services, the resulting system is, by design, fast, resilient, and highly scalable.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56"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DYNAMIC SCHEDULING</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83"/>
        <w:gridCol w:w="977"/>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78422517"/>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976350" cy="6907530"/>
                  <wp:effectExtent l="0" t="0" r="6350" b="7620"/>
                  <wp:docPr id="51" name="Picture 51" descr="https://learning.oreilly.com/api/v2/epubs/urn:orm:book:9781492048893/files/assets/cntr_a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ing.oreilly.com/api/v2/epubs/urn:orm:book:9781492048893/files/assets/cntr_aa2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976350" cy="690753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 xml:space="preserve">An orchestrator (typically Kubernetes) is needed to organize the deployment and management of </w:t>
            </w:r>
            <w:proofErr w:type="spellStart"/>
            <w:r w:rsidRPr="00600DF1">
              <w:rPr>
                <w:rFonts w:ascii="Times New Roman" w:eastAsia="Times New Roman" w:hAnsi="Times New Roman" w:cs="Times New Roman"/>
                <w:color w:val="3D3B49"/>
                <w:sz w:val="24"/>
                <w:szCs w:val="24"/>
              </w:rPr>
              <w:t>microservices</w:t>
            </w:r>
            <w:proofErr w:type="spellEnd"/>
            <w:r w:rsidRPr="00600DF1">
              <w:rPr>
                <w:rFonts w:ascii="Times New Roman" w:eastAsia="Times New Roman" w:hAnsi="Times New Roman" w:cs="Times New Roman"/>
                <w:color w:val="3D3B49"/>
                <w:sz w:val="24"/>
                <w:szCs w:val="24"/>
              </w:rPr>
              <w:t xml:space="preserve"> in a distributed container-based application to assign them across random machines at the instant of execution.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lastRenderedPageBreak/>
              <w:t>See </w:t>
            </w:r>
            <w:hyperlink r:id="rId58"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DYNAMIC STRATEGY</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94"/>
        <w:gridCol w:w="96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943489328"/>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716000" cy="3763010"/>
                  <wp:effectExtent l="0" t="0" r="0" b="8890"/>
                  <wp:docPr id="50" name="Picture 50" descr="https://learning.oreilly.com/api/v2/epubs/urn:orm:book:9781492048893/files/assets/cntr_aa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earning.oreilly.com/api/v2/epubs/urn:orm:book:9781492048893/files/assets/cntr_aa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716000" cy="376301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Today’s tech-driven marketplace is a constantly shifting environment, no matter what business you are in—</w:t>
            </w:r>
            <w:r w:rsidRPr="00600DF1">
              <w:rPr>
                <w:rFonts w:ascii="Times New Roman" w:eastAsia="Times New Roman" w:hAnsi="Times New Roman" w:cs="Times New Roman"/>
                <w:color w:val="3D3B49"/>
                <w:sz w:val="24"/>
                <w:szCs w:val="24"/>
              </w:rPr>
              <w:lastRenderedPageBreak/>
              <w:t>so your game plan needs to shift right along with it.</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60"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EXECUTIVE COMMITMENT</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94"/>
        <w:gridCol w:w="96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629091638"/>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716000" cy="3516630"/>
                  <wp:effectExtent l="0" t="0" r="0" b="7620"/>
                  <wp:docPr id="49" name="Picture 49" descr="https://learning.oreilly.com/api/v2/epubs/urn:orm:book:9781492048893/files/assets/cntr_aa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ing.oreilly.com/api/v2/epubs/urn:orm:book:9781492048893/files/assets/cntr_aa2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716000" cy="351663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To ensure allocation of sufficient resources and reasonable delivery time frames, large-scale projects such as cloud native transformation require strong commitment from the top executive team.</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62"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w:t>
              </w:r>
              <w:r w:rsidRPr="00600DF1">
                <w:rPr>
                  <w:rFonts w:ascii="inherit" w:eastAsia="Times New Roman" w:hAnsi="inherit" w:cs="Times New Roman"/>
                  <w:i/>
                  <w:iCs/>
                  <w:color w:val="0000FF"/>
                  <w:sz w:val="24"/>
                  <w:szCs w:val="24"/>
                  <w:u w:val="single"/>
                  <w:bdr w:val="none" w:sz="0" w:space="0" w:color="auto" w:frame="1"/>
                </w:rPr>
                <w:lastRenderedPageBreak/>
                <w:t>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EXIT STRATEGY OVER VENDOR LOCK-IN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7532"/>
        <w:gridCol w:w="1828"/>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49396209"/>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8890635" cy="5781675"/>
                  <wp:effectExtent l="0" t="0" r="5715" b="9525"/>
                  <wp:docPr id="48" name="Picture 48" descr="https://learning.oreilly.com/api/v2/epubs/urn:orm:book:9781492048893/files/assets/cntr_aa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earning.oreilly.com/api/v2/epubs/urn:orm:book:9781492048893/files/assets/cntr_aa3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90635" cy="578167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Public cloud vendors can handle all aspects of building and operating a cloud native platform, and their tools are often excellent—but when committing to a vendor/technology/platform it’s important to identify an alternative solution and any costs associated with switching over.</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64"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EXPLORATORY EXPERIMENTS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79"/>
        <w:gridCol w:w="981"/>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69199907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308330" cy="4354195"/>
                  <wp:effectExtent l="0" t="0" r="7620" b="8255"/>
                  <wp:docPr id="47" name="Picture 47" descr="https://learning.oreilly.com/api/v2/epubs/urn:orm:book:9781492048893/files/assets/cntr_a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earning.oreilly.com/api/v2/epubs/urn:orm:book:9781492048893/files/assets/cntr_aa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308330" cy="435419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When dealing with a complex problem with no obvious available solution, run a series of small experiments to evaluate the possible alternatives and learn by doing.</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66"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xml:space="preserve">: Patterns for Organization </w:t>
            </w:r>
            <w:r w:rsidRPr="00600DF1">
              <w:rPr>
                <w:rFonts w:ascii="inherit" w:eastAsia="Times New Roman" w:hAnsi="inherit" w:cs="Times New Roman"/>
                <w:i/>
                <w:iCs/>
                <w:color w:val="3D3B49"/>
                <w:sz w:val="24"/>
                <w:szCs w:val="24"/>
                <w:bdr w:val="none" w:sz="0" w:space="0" w:color="auto" w:frame="1"/>
              </w:rPr>
              <w:lastRenderedPageBreak/>
              <w:t>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FULL PRODUCTION READINESS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52"/>
        <w:gridCol w:w="1008"/>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083797748"/>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716000" cy="3657600"/>
                  <wp:effectExtent l="0" t="0" r="0" b="0"/>
                  <wp:docPr id="46" name="Picture 46" descr="https://learning.oreilly.com/api/v2/epubs/urn:orm:book:9781492048893/files/assets/cntr_aa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earning.oreilly.com/api/v2/epubs/urn:orm:book:9781492048893/files/assets/cntr_aa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716000" cy="365760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Make sure your platform is fully provisioned with CI/CD, security, monitoring, observability, and other features essential to production readiness before you try to take it live.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lastRenderedPageBreak/>
              <w:t>See </w:t>
            </w:r>
            <w:hyperlink r:id="rId68" w:anchor="patterns_for_infrastructure_and_cloud" w:tgtFrame="_blank" w:history="1">
              <w:r w:rsidRPr="00600DF1">
                <w:rPr>
                  <w:rFonts w:ascii="inherit" w:eastAsia="Times New Roman" w:hAnsi="inherit" w:cs="Times New Roman"/>
                  <w:i/>
                  <w:iCs/>
                  <w:color w:val="0000FF"/>
                  <w:sz w:val="24"/>
                  <w:szCs w:val="24"/>
                  <w:u w:val="single"/>
                  <w:bdr w:val="none" w:sz="0" w:space="0" w:color="auto" w:frame="1"/>
                </w:rPr>
                <w:t>Chapter 10</w:t>
              </w:r>
            </w:hyperlink>
            <w:r w:rsidRPr="00600DF1">
              <w:rPr>
                <w:rFonts w:ascii="inherit" w:eastAsia="Times New Roman" w:hAnsi="inherit" w:cs="Times New Roman"/>
                <w:i/>
                <w:iCs/>
                <w:color w:val="3D3B49"/>
                <w:sz w:val="24"/>
                <w:szCs w:val="24"/>
                <w:bdr w:val="none" w:sz="0" w:space="0" w:color="auto" w:frame="1"/>
              </w:rPr>
              <w:t>: Patterns for Infrastructure and Cloud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GRADUAL ONBOARDING</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46"/>
        <w:gridCol w:w="1214"/>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190680472"/>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944860" cy="9354820"/>
                  <wp:effectExtent l="0" t="0" r="8890" b="0"/>
                  <wp:docPr id="45" name="Picture 45" descr="https://learning.oreilly.com/api/v2/epubs/urn:orm:book:9781492048893/files/assets/cntr_a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earning.oreilly.com/api/v2/epubs/urn:orm:book:9781492048893/files/assets/cntr_aa3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944860" cy="935482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One to three months before the new platform goes live, begin training a couple of teams at a time with a pause between each cohort to incorporate feedback and improve the process/materials.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70"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GRADUALLY RAISING THE STAKES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019"/>
        <w:gridCol w:w="1341"/>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144276522"/>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7744460" cy="7969250"/>
                  <wp:effectExtent l="0" t="0" r="8890" b="0"/>
                  <wp:docPr id="44" name="Picture 44" descr="https://learning.oreilly.com/api/v2/epubs/urn:orm:book:9781492048893/files/assets/cntr_aa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earning.oreilly.com/api/v2/epubs/urn:orm:book:9781492048893/files/assets/cntr_aa3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44460" cy="796925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In an uncertain environment, slowly increase investment in learning and information gathering; eventually you uncover enough information to reduce risk and make better-informed decisions.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72"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INTERNAL EVANGELISM</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65"/>
        <w:gridCol w:w="995"/>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55133001"/>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2963525" cy="9340850"/>
                  <wp:effectExtent l="0" t="0" r="9525" b="0"/>
                  <wp:docPr id="43" name="Picture 43" descr="https://learning.oreilly.com/api/v2/epubs/urn:orm:book:9781492048893/files/assets/cntr_aa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api/v2/epubs/urn:orm:book:9781492048893/files/assets/cntr_aa3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963525" cy="934085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Provide plenty of information about the transformation across the entire company right from the start to create understanding, acceptance of, and support for the initiative.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74"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xml:space="preserve">: Patterns for Organization and </w:t>
            </w:r>
            <w:r w:rsidRPr="00600DF1">
              <w:rPr>
                <w:rFonts w:ascii="inherit" w:eastAsia="Times New Roman" w:hAnsi="inherit" w:cs="Times New Roman"/>
                <w:i/>
                <w:iCs/>
                <w:color w:val="3D3B49"/>
                <w:sz w:val="24"/>
                <w:szCs w:val="24"/>
                <w:bdr w:val="none" w:sz="0" w:space="0" w:color="auto" w:frame="1"/>
              </w:rPr>
              <w:lastRenderedPageBreak/>
              <w:t>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INVOLVE THE BUSINESS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80"/>
        <w:gridCol w:w="1080"/>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75102646"/>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1183620" cy="6562725"/>
                  <wp:effectExtent l="0" t="0" r="0" b="9525"/>
                  <wp:docPr id="42" name="Picture 42" descr="https://learning.oreilly.com/api/v2/epubs/urn:orm:book:9781492048893/files/assets/cntr_aa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earning.oreilly.com/api/v2/epubs/urn:orm:book:9781492048893/files/assets/cntr_aa3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83620" cy="656272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The business teams and the tech teams need to collaborate to create an effective customer-feedback loop that drives product improvement.</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76"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LEAN FOR OPTIMIZATION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29"/>
        <w:gridCol w:w="1131"/>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12822620"/>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311765" cy="6942455"/>
                  <wp:effectExtent l="0" t="0" r="0" b="0"/>
                  <wp:docPr id="41" name="Picture 41" descr="https://learning.oreilly.com/api/v2/epubs/urn:orm:book:9781492048893/files/assets/cntr_aa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arning.oreilly.com/api/v2/epubs/urn:orm:book:9781492048893/files/assets/cntr_aa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311765" cy="694245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When a stable system delivers the value that’s intended and is not a target for technical innovation, focus on improving the system by continuously and incrementally improving delivery and maintenance processes with emphasis on repeatability.</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78"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w:t>
            </w:r>
            <w:r w:rsidRPr="00600DF1">
              <w:rPr>
                <w:rFonts w:ascii="inherit" w:eastAsia="Times New Roman" w:hAnsi="inherit" w:cs="Times New Roman"/>
                <w:i/>
                <w:iCs/>
                <w:color w:val="3D3B49"/>
                <w:sz w:val="24"/>
                <w:szCs w:val="24"/>
                <w:bdr w:val="none" w:sz="0" w:space="0" w:color="auto" w:frame="1"/>
              </w:rPr>
              <w:lastRenderedPageBreak/>
              <w:t>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LEARNING LOOP</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85"/>
        <w:gridCol w:w="1075"/>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0858074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828395" cy="7913370"/>
                  <wp:effectExtent l="0" t="0" r="1905" b="0"/>
                  <wp:docPr id="40" name="Picture 40" descr="https://learning.oreilly.com/api/v2/epubs/urn:orm:book:9781492048893/files/assets/cntr_aa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earning.oreilly.com/api/v2/epubs/urn:orm:book:9781492048893/files/assets/cntr_aa3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828395" cy="791337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Building feedback collection into the delivery process closes the loop between engineers and the people who use their products, putting the customer at the center of the product development cycle.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80"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xml:space="preserve">: Patterns for Strategy and </w:t>
            </w:r>
            <w:r w:rsidRPr="00600DF1">
              <w:rPr>
                <w:rFonts w:ascii="inherit" w:eastAsia="Times New Roman" w:hAnsi="inherit" w:cs="Times New Roman"/>
                <w:i/>
                <w:iCs/>
                <w:color w:val="3D3B49"/>
                <w:sz w:val="24"/>
                <w:szCs w:val="24"/>
                <w:bdr w:val="none" w:sz="0" w:space="0" w:color="auto" w:frame="1"/>
              </w:rPr>
              <w:lastRenderedPageBreak/>
              <w:t>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LEARNING ORGANIZATION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16"/>
        <w:gridCol w:w="1044"/>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67327741"/>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2851130" cy="7336155"/>
                  <wp:effectExtent l="0" t="0" r="7620" b="0"/>
                  <wp:docPr id="39" name="Picture 39" descr="https://learning.oreilly.com/api/v2/epubs/urn:orm:book:9781492048893/files/assets/cntr_aa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api/v2/epubs/urn:orm:book:9781492048893/files/assets/cntr_aa3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51130" cy="733615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An organization skilled at acquiring information, creating insight, and transferring knowledge can tolerate risk with confidence and solve difficult problems through experimentation and innovation.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82"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xml:space="preserve">: Patterns for Strategy </w:t>
            </w:r>
            <w:r w:rsidRPr="00600DF1">
              <w:rPr>
                <w:rFonts w:ascii="inherit" w:eastAsia="Times New Roman" w:hAnsi="inherit" w:cs="Times New Roman"/>
                <w:i/>
                <w:iCs/>
                <w:color w:val="3D3B49"/>
                <w:sz w:val="24"/>
                <w:szCs w:val="24"/>
                <w:bdr w:val="none" w:sz="0" w:space="0" w:color="auto" w:frame="1"/>
              </w:rPr>
              <w:lastRenderedPageBreak/>
              <w:t>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LIFT AND SHIFT AT THE END</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60"/>
        <w:gridCol w:w="1200"/>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398287707"/>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100310" cy="7962265"/>
                  <wp:effectExtent l="0" t="0" r="0" b="635"/>
                  <wp:docPr id="38" name="Picture 38" descr="https://learning.oreilly.com/api/v2/epubs/urn:orm:book:9781492048893/files/assets/cntr_a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earning.oreilly.com/api/v2/epubs/urn:orm:book:9781492048893/files/assets/cntr_aa4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100310" cy="796226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It’s important not to approach a cloud native transformation by simply attempting a full “lift and shift” of your existing system onto the cloud. But it </w:t>
            </w:r>
            <w:r w:rsidRPr="00600DF1">
              <w:rPr>
                <w:rFonts w:ascii="inherit" w:eastAsia="Times New Roman" w:hAnsi="inherit" w:cs="Times New Roman"/>
                <w:i/>
                <w:iCs/>
                <w:color w:val="3D3B49"/>
                <w:sz w:val="24"/>
                <w:szCs w:val="24"/>
                <w:bdr w:val="none" w:sz="0" w:space="0" w:color="auto" w:frame="1"/>
              </w:rPr>
              <w:t>can</w:t>
            </w:r>
            <w:r w:rsidRPr="00600DF1">
              <w:rPr>
                <w:rFonts w:ascii="Times New Roman" w:eastAsia="Times New Roman" w:hAnsi="Times New Roman" w:cs="Times New Roman"/>
                <w:color w:val="3D3B49"/>
                <w:sz w:val="24"/>
                <w:szCs w:val="24"/>
              </w:rPr>
              <w:t> be smart to move some intact pieces of it at the very end.</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84" w:anchor="patterns_for_infrastructure_and_cloud" w:tgtFrame="_blank" w:history="1">
              <w:r w:rsidRPr="00600DF1">
                <w:rPr>
                  <w:rFonts w:ascii="inherit" w:eastAsia="Times New Roman" w:hAnsi="inherit" w:cs="Times New Roman"/>
                  <w:i/>
                  <w:iCs/>
                  <w:color w:val="0000FF"/>
                  <w:sz w:val="24"/>
                  <w:szCs w:val="24"/>
                  <w:u w:val="single"/>
                  <w:bdr w:val="none" w:sz="0" w:space="0" w:color="auto" w:frame="1"/>
                </w:rPr>
                <w:t>Chapter 10</w:t>
              </w:r>
            </w:hyperlink>
            <w:r w:rsidRPr="00600DF1">
              <w:rPr>
                <w:rFonts w:ascii="inherit" w:eastAsia="Times New Roman" w:hAnsi="inherit" w:cs="Times New Roman"/>
                <w:i/>
                <w:iCs/>
                <w:color w:val="3D3B49"/>
                <w:sz w:val="24"/>
                <w:szCs w:val="24"/>
                <w:bdr w:val="none" w:sz="0" w:space="0" w:color="auto" w:frame="1"/>
              </w:rPr>
              <w:t>: Patterns for Infrastructure and Cloud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MANAGE FOR CREATIVITY</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91"/>
        <w:gridCol w:w="1069"/>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245532909"/>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1542395" cy="9825990"/>
                  <wp:effectExtent l="0" t="0" r="1905" b="3810"/>
                  <wp:docPr id="37" name="Picture 37" descr="https://learning.oreilly.com/api/v2/epubs/urn:orm:book:9781492048893/files/assets/cntr_a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api/v2/epubs/urn:orm:book:9781492048893/files/assets/cntr_aa4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542395" cy="982599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Teams charged with innovation need the open-ended freedom to experiment their way to solutions without pressure for delivering specific results on a set schedule—and the freedom to sometimes fail along the way.</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86"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w:t>
            </w:r>
            <w:r w:rsidRPr="00600DF1">
              <w:rPr>
                <w:rFonts w:ascii="inherit" w:eastAsia="Times New Roman" w:hAnsi="inherit" w:cs="Times New Roman"/>
                <w:i/>
                <w:iCs/>
                <w:color w:val="3D3B49"/>
                <w:sz w:val="24"/>
                <w:szCs w:val="24"/>
                <w:bdr w:val="none" w:sz="0" w:space="0" w:color="auto" w:frame="1"/>
              </w:rPr>
              <w:lastRenderedPageBreak/>
              <w:t>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MANAGE FOR PROFICIENCY</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04"/>
        <w:gridCol w:w="115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494758342"/>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1542395" cy="9847580"/>
                  <wp:effectExtent l="0" t="0" r="1905" b="1270"/>
                  <wp:docPr id="36" name="Picture 36" descr="https://learning.oreilly.com/api/v2/epubs/urn:orm:book:9781492048893/files/assets/cntr_aa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ing.oreilly.com/api/v2/epubs/urn:orm:book:9781492048893/files/assets/cntr_aa4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542395" cy="984758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Teams delivering stable and highly repetitive or algorithmic work should be managed for high quality and optimal efficiency.</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88"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MEASURE WHAT MATTERS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12"/>
        <w:gridCol w:w="1148"/>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341276805"/>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846435" cy="9228455"/>
                  <wp:effectExtent l="0" t="0" r="0" b="0"/>
                  <wp:docPr id="35" name="Picture 35" descr="https://learning.oreilly.com/api/v2/epubs/urn:orm:book:9781492048893/files/assets/cntr_aa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ing.oreilly.com/api/v2/epubs/urn:orm:book:9781492048893/files/assets/cntr_aa4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846435" cy="922845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People optimize their actions based on how their work is measured. Assessing the wrong things leads people to optimize for the wrong goals.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90"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MICROSERVICES ARCHITECTURE</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04"/>
        <w:gridCol w:w="105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2001732002"/>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1640820" cy="6942455"/>
                  <wp:effectExtent l="0" t="0" r="0" b="0"/>
                  <wp:docPr id="34" name="Picture 34" descr="https://learning.oreilly.com/api/v2/epubs/urn:orm:book:9781492048893/files/assets/cntr_aa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earning.oreilly.com/api/v2/epubs/urn:orm:book:9781492048893/files/assets/cntr_aa4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640820" cy="694245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To reduce the costs of coordination among teams delivering large monolithic applications, build the software as a suite of modular services that are built, deployed, and operated independently.</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92"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w:t>
            </w:r>
            <w:r w:rsidRPr="00600DF1">
              <w:rPr>
                <w:rFonts w:ascii="inherit" w:eastAsia="Times New Roman" w:hAnsi="inherit" w:cs="Times New Roman"/>
                <w:i/>
                <w:iCs/>
                <w:color w:val="3D3B49"/>
                <w:sz w:val="24"/>
                <w:szCs w:val="24"/>
                <w:bdr w:val="none" w:sz="0" w:space="0" w:color="auto" w:frame="1"/>
              </w:rPr>
              <w:lastRenderedPageBreak/>
              <w:t>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MVP (PLATFORM)</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7971"/>
        <w:gridCol w:w="1389"/>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633677602"/>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8714740" cy="4002405"/>
                  <wp:effectExtent l="0" t="0" r="0" b="0"/>
                  <wp:docPr id="33" name="Picture 33" descr="https://learning.oreilly.com/api/v2/epubs/urn:orm:book:9781492048893/files/assets/cntr_aa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ing.oreilly.com/api/v2/epubs/urn:orm:book:9781492048893/files/assets/cntr_aa4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714740" cy="400240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 xml:space="preserve">Once Exploratory Experiments and </w:t>
            </w:r>
            <w:proofErr w:type="spellStart"/>
            <w:r w:rsidRPr="00600DF1">
              <w:rPr>
                <w:rFonts w:ascii="Times New Roman" w:eastAsia="Times New Roman" w:hAnsi="Times New Roman" w:cs="Times New Roman"/>
                <w:color w:val="3D3B49"/>
                <w:sz w:val="24"/>
                <w:szCs w:val="24"/>
              </w:rPr>
              <w:t>PoCs</w:t>
            </w:r>
            <w:proofErr w:type="spellEnd"/>
            <w:r w:rsidRPr="00600DF1">
              <w:rPr>
                <w:rFonts w:ascii="Times New Roman" w:eastAsia="Times New Roman" w:hAnsi="Times New Roman" w:cs="Times New Roman"/>
                <w:color w:val="3D3B49"/>
                <w:sz w:val="24"/>
                <w:szCs w:val="24"/>
              </w:rPr>
              <w:t xml:space="preserve"> have uncovered a probable path to success, build a simple version of a basic but fully functional and production-ready platform with one to three small applications running on it in production.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94"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xml:space="preserve">: Patterns for </w:t>
            </w:r>
            <w:r w:rsidRPr="00600DF1">
              <w:rPr>
                <w:rFonts w:ascii="inherit" w:eastAsia="Times New Roman" w:hAnsi="inherit" w:cs="Times New Roman"/>
                <w:i/>
                <w:iCs/>
                <w:color w:val="3D3B49"/>
                <w:sz w:val="24"/>
                <w:szCs w:val="24"/>
                <w:bdr w:val="none" w:sz="0" w:space="0" w:color="auto" w:frame="1"/>
              </w:rPr>
              <w:lastRenderedPageBreak/>
              <w:t>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NO LONG TESTS IN CI/CD</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94"/>
        <w:gridCol w:w="96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960458625"/>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716000" cy="7722870"/>
                  <wp:effectExtent l="0" t="0" r="0" b="0"/>
                  <wp:docPr id="32" name="Picture 32" descr="https://learning.oreilly.com/api/v2/epubs/urn:orm:book:9781492048893/files/assets/cntr_a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earning.oreilly.com/api/v2/epubs/urn:orm:book:9781492048893/files/assets/cntr_aa4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716000" cy="772287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Execute non-critical long running tests in the background so they don’t block delivery to production.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96"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NO REGRET MOVES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019"/>
        <w:gridCol w:w="1341"/>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304744191"/>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7744460" cy="7962265"/>
                  <wp:effectExtent l="0" t="0" r="8890" b="635"/>
                  <wp:docPr id="31" name="Picture 31" descr="https://learning.oreilly.com/api/v2/epubs/urn:orm:book:9781492048893/files/assets/cntr_a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earning.oreilly.com/api/v2/epubs/urn:orm:book:9781492048893/files/assets/cntr_aa4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44460" cy="796226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Small, quick actions that require little investment of time and money but increase knowledge, reduce risk, and benefit the entire organization—inside or outside of a transformation scenario.</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98"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OBJECTIVE SETTING</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40"/>
        <w:gridCol w:w="1120"/>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830098502"/>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2470765" cy="4410075"/>
                  <wp:effectExtent l="0" t="0" r="6985" b="9525"/>
                  <wp:docPr id="30" name="Picture 30" descr="https://learning.oreilly.com/api/v2/epubs/urn:orm:book:9781492048893/files/assets/cntr_aa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earning.oreilly.com/api/v2/epubs/urn:orm:book:9781492048893/files/assets/cntr_aa4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470765" cy="441007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After establishing a transformation vision, the next step is to translate it into pragmatic goals and actions for moving the initiative ahead.</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00"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OBSERVABILITY</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08"/>
        <w:gridCol w:w="1052"/>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601062848"/>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2682220" cy="10522585"/>
                  <wp:effectExtent l="0" t="0" r="5080" b="0"/>
                  <wp:docPr id="29" name="Picture 29" descr="https://learning.oreilly.com/api/v2/epubs/urn:orm:book:9781492048893/files/assets/cntr_a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api/v2/epubs/urn:orm:book:9781492048893/files/assets/cntr_aa4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682220" cy="1052258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Cloud native distributed systems require constant insight into the behavior of all running services in order to understand the system’s behavior and to predict potential problems or incidents.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02" w:anchor="patterns_for_infrastructure_and_cloud" w:tgtFrame="_blank" w:history="1">
              <w:r w:rsidRPr="00600DF1">
                <w:rPr>
                  <w:rFonts w:ascii="inherit" w:eastAsia="Times New Roman" w:hAnsi="inherit" w:cs="Times New Roman"/>
                  <w:i/>
                  <w:iCs/>
                  <w:color w:val="0000FF"/>
                  <w:sz w:val="24"/>
                  <w:szCs w:val="24"/>
                  <w:u w:val="single"/>
                  <w:bdr w:val="none" w:sz="0" w:space="0" w:color="auto" w:frame="1"/>
                </w:rPr>
                <w:t>Chapter 10</w:t>
              </w:r>
            </w:hyperlink>
            <w:r w:rsidRPr="00600DF1">
              <w:rPr>
                <w:rFonts w:ascii="inherit" w:eastAsia="Times New Roman" w:hAnsi="inherit" w:cs="Times New Roman"/>
                <w:i/>
                <w:iCs/>
                <w:color w:val="3D3B49"/>
                <w:sz w:val="24"/>
                <w:szCs w:val="24"/>
                <w:bdr w:val="none" w:sz="0" w:space="0" w:color="auto" w:frame="1"/>
              </w:rPr>
              <w:t>: Patterns for Infras</w:t>
            </w:r>
            <w:r w:rsidRPr="00600DF1">
              <w:rPr>
                <w:rFonts w:ascii="inherit" w:eastAsia="Times New Roman" w:hAnsi="inherit" w:cs="Times New Roman"/>
                <w:i/>
                <w:iCs/>
                <w:color w:val="3D3B49"/>
                <w:sz w:val="24"/>
                <w:szCs w:val="24"/>
                <w:bdr w:val="none" w:sz="0" w:space="0" w:color="auto" w:frame="1"/>
              </w:rPr>
              <w:lastRenderedPageBreak/>
              <w:t>tructure and Cloud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ONGOING EDUCATION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22"/>
        <w:gridCol w:w="1238"/>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2064018749"/>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877925" cy="5549900"/>
                  <wp:effectExtent l="0" t="0" r="9525" b="0"/>
                  <wp:docPr id="28" name="Picture 28" descr="https://learning.oreilly.com/api/v2/epubs/urn:orm:book:9781492048893/files/assets/cntr_a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earning.oreilly.com/api/v2/epubs/urn:orm:book:9781492048893/files/assets/cntr_aa5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877925" cy="554990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Continuously introduce new ways and improve existing ones to help teams continually develop their cloud native knowledge and skills.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04"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OPEN SOURCE INTERNAL PROJECTS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13"/>
        <w:gridCol w:w="1247"/>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21228130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8743315" cy="5697220"/>
                  <wp:effectExtent l="0" t="0" r="635" b="0"/>
                  <wp:docPr id="27" name="Picture 27" descr="https://learning.oreilly.com/api/v2/epubs/urn:orm:book:9781492048893/files/assets/cntr_aa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api/v2/epubs/urn:orm:book:9781492048893/files/assets/cntr_aa5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743315" cy="569722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Use open source solutions for any software need that is not directly related to the company’s core business value.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06"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OPTIONS AND HEDGES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7997"/>
        <w:gridCol w:w="1363"/>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90875819"/>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7547610" cy="7054850"/>
                  <wp:effectExtent l="0" t="0" r="0" b="0"/>
                  <wp:docPr id="26" name="Picture 26" descr="https://learning.oreilly.com/api/v2/epubs/urn:orm:book:9781492048893/files/assets/cntr_a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earning.oreilly.com/api/v2/epubs/urn:orm:book:9781492048893/files/assets/cntr_aa5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47610" cy="705485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Research has created deeper understanding, and a few potentially promising transformation paths have begun to emerge. Continue reducing the risk by focusing on the most promising options and developing them further.</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08"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PERIODIC CHECK-UPS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74"/>
        <w:gridCol w:w="118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324548967"/>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2365355" cy="5894070"/>
                  <wp:effectExtent l="0" t="0" r="0" b="0"/>
                  <wp:docPr id="25" name="Picture 25" descr="https://learning.oreilly.com/api/v2/epubs/urn:orm:book:9781492048893/files/assets/cntr_aa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api/v2/epubs/urn:orm:book:9781492048893/files/assets/cntr_aa5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365355" cy="589407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Frequently reassess vision and objectives to ensure these remain the correct direction to proceed as the business environment shifts.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10"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PERSONALIZED RELATIONSHIPS FOR CO-CREATION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94"/>
        <w:gridCol w:w="96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97548821"/>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716000" cy="7012940"/>
                  <wp:effectExtent l="0" t="0" r="0" b="0"/>
                  <wp:docPr id="24" name="Picture 24" descr="https://learning.oreilly.com/api/v2/epubs/urn:orm:book:9781492048893/files/assets/cntr_a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earning.oreilly.com/api/v2/epubs/urn:orm:book:9781492048893/files/assets/cntr_aa5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716000" cy="701294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Solutions to complex problems are best created collaboratively by teams with high levels of interpersonal connection.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12"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PLATFORM TEAM</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092"/>
        <w:gridCol w:w="1268"/>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372654951"/>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8489950" cy="8707755"/>
                  <wp:effectExtent l="0" t="0" r="6350" b="0"/>
                  <wp:docPr id="23" name="Picture 23" descr="https://learning.oreilly.com/api/v2/epubs/urn:orm:book:9781492048893/files/assets/cntr_a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api/v2/epubs/urn:orm:book:9781492048893/files/assets/cntr_aa5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489950" cy="870775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Create a team to be in charge of architecting, building, and running a single, consistent, and stable cloud native platform for use by the entire organization so that developers can focus on building applications instead of configuring infrastructure.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14"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PRIVATE CLOUD</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41"/>
        <w:gridCol w:w="1219"/>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726802401"/>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9825990" cy="9650730"/>
                  <wp:effectExtent l="0" t="0" r="3810" b="7620"/>
                  <wp:docPr id="22" name="Picture 22" descr="https://learning.oreilly.com/api/v2/epubs/urn:orm:book:9781492048893/files/assets/cntr_a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earning.oreilly.com/api/v2/epubs/urn:orm:book:9781492048893/files/assets/cntr_aa5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825990" cy="965073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A private cloud approach, operated either over the internet or on company-owned on-premises infrastructure, can offer the benefits of cloud computing services like AWS while restricting access to only select users.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16" w:anchor="patterns_for_infrastructure_and_cloud" w:tgtFrame="_blank" w:history="1">
              <w:r w:rsidRPr="00600DF1">
                <w:rPr>
                  <w:rFonts w:ascii="inherit" w:eastAsia="Times New Roman" w:hAnsi="inherit" w:cs="Times New Roman"/>
                  <w:i/>
                  <w:iCs/>
                  <w:color w:val="0000FF"/>
                  <w:sz w:val="24"/>
                  <w:szCs w:val="24"/>
                  <w:u w:val="single"/>
                  <w:bdr w:val="none" w:sz="0" w:space="0" w:color="auto" w:frame="1"/>
                </w:rPr>
                <w:t>Chapter 10</w:t>
              </w:r>
            </w:hyperlink>
            <w:r w:rsidRPr="00600DF1">
              <w:rPr>
                <w:rFonts w:ascii="inherit" w:eastAsia="Times New Roman" w:hAnsi="inherit" w:cs="Times New Roman"/>
                <w:i/>
                <w:iCs/>
                <w:color w:val="3D3B49"/>
                <w:sz w:val="24"/>
                <w:szCs w:val="24"/>
                <w:bdr w:val="none" w:sz="0" w:space="0" w:color="auto" w:frame="1"/>
              </w:rPr>
              <w:t>: Patterns for Infrastructure and Cloud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PRODUCTIVE FEEDBACK</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025"/>
        <w:gridCol w:w="1335"/>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05611691"/>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7807325" cy="4093845"/>
                  <wp:effectExtent l="0" t="0" r="3175" b="1905"/>
                  <wp:docPr id="21" name="Picture 21" descr="https://learning.oreilly.com/api/v2/epubs/urn:orm:book:9781492048893/files/assets/cntr_aa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earning.oreilly.com/api/v2/epubs/urn:orm:book:9781492048893/files/assets/cntr_aa5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807325" cy="409384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People are more engaged and creative when they feel comfortable receiving constructive information about their behavior and giving the same in return.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18"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PROOF OF CONCEPT (</w:t>
      </w:r>
      <w:proofErr w:type="spellStart"/>
      <w:r w:rsidRPr="00600DF1">
        <w:rPr>
          <w:rFonts w:ascii="Times New Roman" w:eastAsia="Times New Roman" w:hAnsi="Times New Roman" w:cs="Times New Roman"/>
          <w:b/>
          <w:bCs/>
          <w:smallCaps/>
          <w:color w:val="3D3B49"/>
          <w:sz w:val="15"/>
          <w:szCs w:val="15"/>
        </w:rPr>
        <w:t>PoC</w:t>
      </w:r>
      <w:proofErr w:type="spellEnd"/>
      <w:r w:rsidRPr="00600DF1">
        <w:rPr>
          <w:rFonts w:ascii="Times New Roman" w:eastAsia="Times New Roman" w:hAnsi="Times New Roman" w:cs="Times New Roman"/>
          <w:b/>
          <w:bCs/>
          <w:smallCaps/>
          <w:color w:val="3D3B49"/>
          <w:sz w:val="15"/>
          <w:szCs w:val="15"/>
        </w:rPr>
        <w:t>)</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94"/>
        <w:gridCol w:w="96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2032297204"/>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716000" cy="3088005"/>
                  <wp:effectExtent l="0" t="0" r="0" b="0"/>
                  <wp:docPr id="20" name="Picture 20" descr="https://learning.oreilly.com/api/v2/epubs/urn:orm:book:9781492048893/files/assets/cntr_a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earning.oreilly.com/api/v2/epubs/urn:orm:book:9781492048893/files/assets/cntr_aa5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716000" cy="308800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Before fully committing to a solution that can significantly affect the future, build a small prototype to demonstrate viability and gain better understanding.</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20"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xml:space="preserve">: Patterns for Organization </w:t>
            </w:r>
            <w:r w:rsidRPr="00600DF1">
              <w:rPr>
                <w:rFonts w:ascii="inherit" w:eastAsia="Times New Roman" w:hAnsi="inherit" w:cs="Times New Roman"/>
                <w:i/>
                <w:iCs/>
                <w:color w:val="3D3B49"/>
                <w:sz w:val="24"/>
                <w:szCs w:val="24"/>
                <w:bdr w:val="none" w:sz="0" w:space="0" w:color="auto" w:frame="1"/>
              </w:rPr>
              <w:lastRenderedPageBreak/>
              <w:t>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PSYCHOLOGICAL SAFETY</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94"/>
        <w:gridCol w:w="96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271207336"/>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3716000" cy="9411335"/>
                  <wp:effectExtent l="0" t="0" r="0" b="0"/>
                  <wp:docPr id="19" name="Picture 19" descr="https://learning.oreilly.com/api/v2/epubs/urn:orm:book:9781492048893/files/assets/cntr_aa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earning.oreilly.com/api/v2/epubs/urn:orm:book:9781492048893/files/assets/cntr_aa5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716000" cy="941133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When team members feel they can speak up, express concern, and make mistakes without facing punishment or ridicule, they can think freely and creatively and are open to taking risks.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22"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w:t>
            </w:r>
            <w:r w:rsidRPr="00600DF1">
              <w:rPr>
                <w:rFonts w:ascii="inherit" w:eastAsia="Times New Roman" w:hAnsi="inherit" w:cs="Times New Roman"/>
                <w:i/>
                <w:iCs/>
                <w:color w:val="3D3B49"/>
                <w:sz w:val="24"/>
                <w:szCs w:val="24"/>
                <w:bdr w:val="none" w:sz="0" w:space="0" w:color="auto" w:frame="1"/>
              </w:rPr>
              <w:lastRenderedPageBreak/>
              <w:t>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PUBLIC CLOUD</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41"/>
        <w:gridCol w:w="1219"/>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734010807"/>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9825990" cy="9059545"/>
                  <wp:effectExtent l="0" t="0" r="3810" b="8255"/>
                  <wp:docPr id="18" name="Picture 18" descr="https://learning.oreilly.com/api/v2/epubs/urn:orm:book:9781492048893/files/assets/cntr_aa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earning.oreilly.com/api/v2/epubs/urn:orm:book:9781492048893/files/assets/cntr_aa6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825990" cy="905954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Instead of using your own hardware, rely on the hardware managed by public cloud vendors whenever possible.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24" w:anchor="patterns_for_infrastructure_and_cloud" w:tgtFrame="_blank" w:history="1">
              <w:r w:rsidRPr="00600DF1">
                <w:rPr>
                  <w:rFonts w:ascii="inherit" w:eastAsia="Times New Roman" w:hAnsi="inherit" w:cs="Times New Roman"/>
                  <w:i/>
                  <w:iCs/>
                  <w:color w:val="0000FF"/>
                  <w:sz w:val="24"/>
                  <w:szCs w:val="24"/>
                  <w:u w:val="single"/>
                  <w:bdr w:val="none" w:sz="0" w:space="0" w:color="auto" w:frame="1"/>
                </w:rPr>
                <w:t>Chapter 10</w:t>
              </w:r>
            </w:hyperlink>
            <w:r w:rsidRPr="00600DF1">
              <w:rPr>
                <w:rFonts w:ascii="inherit" w:eastAsia="Times New Roman" w:hAnsi="inherit" w:cs="Times New Roman"/>
                <w:i/>
                <w:iCs/>
                <w:color w:val="3D3B49"/>
                <w:sz w:val="24"/>
                <w:szCs w:val="24"/>
                <w:bdr w:val="none" w:sz="0" w:space="0" w:color="auto" w:frame="1"/>
              </w:rPr>
              <w:t>: Patterns for Infrastructure &amp; Cloud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REDUCE COST OF EXPERIMENTATION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078"/>
        <w:gridCol w:w="1282"/>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900603352"/>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8616315" cy="7800340"/>
                  <wp:effectExtent l="0" t="0" r="0" b="0"/>
                  <wp:docPr id="17" name="Picture 17" descr="https://learning.oreilly.com/api/v2/epubs/urn:orm:book:9781492048893/files/assets/cntr_aa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earning.oreilly.com/api/v2/epubs/urn:orm:book:9781492048893/files/assets/cntr_aa6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616315" cy="780034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When someone has an idea that requires validation, the costs of doing experiments around it needs to be as low as possible.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26"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REFERENCE ARCHITECTURE</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7900"/>
        <w:gridCol w:w="1460"/>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905336374"/>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1479530" cy="9952990"/>
                  <wp:effectExtent l="0" t="0" r="7620" b="0"/>
                  <wp:docPr id="16" name="Picture 16" descr="https://learning.oreilly.com/api/v2/epubs/urn:orm:book:9781492048893/files/assets/cntr_aa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earning.oreilly.com/api/v2/epubs/urn:orm:book:9781492048893/files/assets/cntr_aa6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479530" cy="995299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Provide an easily accessible document laying out a standardized system architecture for all teams to use for building their applications/components. This ensures higher architectural consistency and lowers development costs via better reusability.</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28"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REFLECTIVE BREAKS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88"/>
        <w:gridCol w:w="972"/>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349066924"/>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547090" cy="6245860"/>
                  <wp:effectExtent l="0" t="0" r="0" b="2540"/>
                  <wp:docPr id="15" name="Picture 15" descr="https://learning.oreilly.com/api/v2/epubs/urn:orm:book:9781492048893/files/assets/cntr_aa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earning.oreilly.com/api/v2/epubs/urn:orm:book:9781492048893/files/assets/cntr_aa6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547090" cy="624586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Build periodic times into the business delivery cycle dedicated to reviewing current strategy in light of shifting market conditions or other new information.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30"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xml:space="preserve">: Patterns for Strategy &amp; </w:t>
            </w:r>
            <w:r w:rsidRPr="00600DF1">
              <w:rPr>
                <w:rFonts w:ascii="inherit" w:eastAsia="Times New Roman" w:hAnsi="inherit" w:cs="Times New Roman"/>
                <w:i/>
                <w:iCs/>
                <w:color w:val="3D3B49"/>
                <w:sz w:val="24"/>
                <w:szCs w:val="24"/>
                <w:bdr w:val="none" w:sz="0" w:space="0" w:color="auto" w:frame="1"/>
              </w:rPr>
              <w:lastRenderedPageBreak/>
              <w:t>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REMOTE TEAMS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40"/>
        <w:gridCol w:w="1120"/>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98593469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1310620" cy="8412480"/>
                  <wp:effectExtent l="0" t="0" r="5080" b="7620"/>
                  <wp:docPr id="14" name="Picture 14" descr="https://learning.oreilly.com/api/v2/epubs/urn:orm:book:9781492048893/files/assets/cntr_a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earning.oreilly.com/api/v2/epubs/urn:orm:book:9781492048893/files/assets/cntr_aa6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310620" cy="841248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If teams must be distributed, whether across a city or a continent, build in regular in-person retreats/work sessions as well as robust channels for close and free-flowing communication.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32"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xml:space="preserve">: Patterns for Organization and Culture for full </w:t>
            </w:r>
            <w:r w:rsidRPr="00600DF1">
              <w:rPr>
                <w:rFonts w:ascii="inherit" w:eastAsia="Times New Roman" w:hAnsi="inherit" w:cs="Times New Roman"/>
                <w:i/>
                <w:iCs/>
                <w:color w:val="3D3B49"/>
                <w:sz w:val="24"/>
                <w:szCs w:val="24"/>
                <w:bdr w:val="none" w:sz="0" w:space="0" w:color="auto" w:frame="1"/>
              </w:rPr>
              <w:lastRenderedPageBreak/>
              <w:t>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REPRODUCIBLE DEV ENVIRONMENT</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36"/>
        <w:gridCol w:w="1024"/>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870338508"/>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716000" cy="6147435"/>
                  <wp:effectExtent l="0" t="0" r="0" b="5715"/>
                  <wp:docPr id="13" name="Picture 13" descr="https://learning.oreilly.com/api/v2/epubs/urn:orm:book:9781492048893/files/assets/cntr_aa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api/v2/epubs/urn:orm:book:9781492048893/files/assets/cntr_aa6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716000" cy="614743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Developers need to test their daily work in an environment that is easy to spin up and that matches production tooling as closely as possible.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34"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xml:space="preserve">: Patterns for Development and Process for </w:t>
            </w:r>
            <w:r w:rsidRPr="00600DF1">
              <w:rPr>
                <w:rFonts w:ascii="inherit" w:eastAsia="Times New Roman" w:hAnsi="inherit" w:cs="Times New Roman"/>
                <w:i/>
                <w:iCs/>
                <w:color w:val="3D3B49"/>
                <w:sz w:val="24"/>
                <w:szCs w:val="24"/>
                <w:bdr w:val="none" w:sz="0" w:space="0" w:color="auto" w:frame="1"/>
              </w:rPr>
              <w:lastRenderedPageBreak/>
              <w:t>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RESEARCH THROUGH ACTION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40"/>
        <w:gridCol w:w="1120"/>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49515023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494645" cy="9312910"/>
                  <wp:effectExtent l="0" t="0" r="1905" b="2540"/>
                  <wp:docPr id="12" name="Picture 12" descr="https://learning.oreilly.com/api/v2/epubs/urn:orm:book:9781492048893/files/assets/cntr_aa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earning.oreilly.com/api/v2/epubs/urn:orm:book:9781492048893/files/assets/cntr_aa6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494645" cy="931291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People can sometimes use research as a way to avoid making decisions, so hands-on learning through small experiments builds confidence and jump-starts progress.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36"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RISK-REDUCING DEPLOYMENT STRATEGIES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52"/>
        <w:gridCol w:w="1008"/>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174110040"/>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716000" cy="6520180"/>
                  <wp:effectExtent l="0" t="0" r="0" b="0"/>
                  <wp:docPr id="11" name="Picture 11" descr="https://learning.oreilly.com/api/v2/epubs/urn:orm:book:9781492048893/files/assets/cntr_a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api/v2/epubs/urn:orm:book:9781492048893/files/assets/cntr_aa6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16000" cy="652018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Employ release tactics to decrease the chance of problems happening when changes are introduced into the production system.</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38" w:anchor="patterns_for_infrastructure_and_cloud" w:tgtFrame="_blank" w:history="1">
              <w:r w:rsidRPr="00600DF1">
                <w:rPr>
                  <w:rFonts w:ascii="inherit" w:eastAsia="Times New Roman" w:hAnsi="inherit" w:cs="Times New Roman"/>
                  <w:i/>
                  <w:iCs/>
                  <w:color w:val="0000FF"/>
                  <w:sz w:val="24"/>
                  <w:szCs w:val="24"/>
                  <w:u w:val="single"/>
                  <w:bdr w:val="none" w:sz="0" w:space="0" w:color="auto" w:frame="1"/>
                </w:rPr>
                <w:t>Chapter 10</w:t>
              </w:r>
            </w:hyperlink>
            <w:r w:rsidRPr="00600DF1">
              <w:rPr>
                <w:rFonts w:ascii="inherit" w:eastAsia="Times New Roman" w:hAnsi="inherit" w:cs="Times New Roman"/>
                <w:i/>
                <w:iCs/>
                <w:color w:val="3D3B49"/>
                <w:sz w:val="24"/>
                <w:szCs w:val="24"/>
                <w:bdr w:val="none" w:sz="0" w:space="0" w:color="auto" w:frame="1"/>
              </w:rPr>
              <w:t>: Patterns for Infrastructure and Cloud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SECURE SYSTEM FROM THE START</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20"/>
        <w:gridCol w:w="1140"/>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844007896"/>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170795" cy="6485255"/>
                  <wp:effectExtent l="0" t="0" r="1905" b="0"/>
                  <wp:docPr id="10" name="Picture 10" descr="https://learning.oreilly.com/api/v2/epubs/urn:orm:book:9781492048893/files/assets/cntr_aa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earning.oreilly.com/api/v2/epubs/urn:orm:book:9781492048893/files/assets/cntr_aa6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170795" cy="648525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 xml:space="preserve">Build security into the platform beginning with the earliest versions to ensure your distributed system is </w:t>
            </w:r>
            <w:proofErr w:type="spellStart"/>
            <w:r w:rsidRPr="00600DF1">
              <w:rPr>
                <w:rFonts w:ascii="Times New Roman" w:eastAsia="Times New Roman" w:hAnsi="Times New Roman" w:cs="Times New Roman"/>
                <w:color w:val="3D3B49"/>
                <w:sz w:val="24"/>
                <w:szCs w:val="24"/>
              </w:rPr>
              <w:t>unbreachable</w:t>
            </w:r>
            <w:proofErr w:type="spellEnd"/>
            <w:r w:rsidRPr="00600DF1">
              <w:rPr>
                <w:rFonts w:ascii="Times New Roman" w:eastAsia="Times New Roman" w:hAnsi="Times New Roman" w:cs="Times New Roman"/>
                <w:color w:val="3D3B49"/>
                <w:sz w:val="24"/>
                <w:szCs w:val="24"/>
              </w:rPr>
              <w:t xml:space="preserve"> by design.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40"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SELF-SERVICE</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151"/>
        <w:gridCol w:w="1209"/>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2124033822"/>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9959975" cy="8574405"/>
                  <wp:effectExtent l="0" t="0" r="3175" b="0"/>
                  <wp:docPr id="9" name="Picture 9" descr="https://learning.oreilly.com/api/v2/epubs/urn:orm:book:9781492048893/files/assets/cntr_aa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earning.oreilly.com/api/v2/epubs/urn:orm:book:9781492048893/files/assets/cntr_aa6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959975" cy="857440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In cloud native everyone can do their own provisioning and deployment with no handoffs between teams.</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42" w:anchor="patterns_for_infrastructure_and_cloud" w:tgtFrame="_blank" w:history="1">
              <w:r w:rsidRPr="00600DF1">
                <w:rPr>
                  <w:rFonts w:ascii="inherit" w:eastAsia="Times New Roman" w:hAnsi="inherit" w:cs="Times New Roman"/>
                  <w:i/>
                  <w:iCs/>
                  <w:color w:val="0000FF"/>
                  <w:sz w:val="24"/>
                  <w:szCs w:val="24"/>
                  <w:u w:val="single"/>
                  <w:bdr w:val="none" w:sz="0" w:space="0" w:color="auto" w:frame="1"/>
                </w:rPr>
                <w:t>Chapter 10</w:t>
              </w:r>
            </w:hyperlink>
            <w:r w:rsidRPr="00600DF1">
              <w:rPr>
                <w:rFonts w:ascii="inherit" w:eastAsia="Times New Roman" w:hAnsi="inherit" w:cs="Times New Roman"/>
                <w:i/>
                <w:iCs/>
                <w:color w:val="3D3B49"/>
                <w:sz w:val="24"/>
                <w:szCs w:val="24"/>
                <w:bdr w:val="none" w:sz="0" w:space="0" w:color="auto" w:frame="1"/>
              </w:rPr>
              <w:t>: Patterns for Infrastructure and Cloud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SERVERLESS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23"/>
        <w:gridCol w:w="1037"/>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012343078"/>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2470765" cy="8152130"/>
                  <wp:effectExtent l="0" t="0" r="6985" b="1270"/>
                  <wp:docPr id="8" name="Picture 8" descr="https://learning.oreilly.com/api/v2/epubs/urn:orm:book:9781492048893/files/assets/cntr_aa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earning.oreilly.com/api/v2/epubs/urn:orm:book:9781492048893/files/assets/cntr_aa7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470765" cy="815213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The soon-to-arrive future is event-driven, instantaneously scalable services (functions) on the cloud.</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44" w:anchor="patterns_for_development_and_process" w:tgtFrame="_blank" w:history="1">
              <w:r w:rsidRPr="00600DF1">
                <w:rPr>
                  <w:rFonts w:ascii="inherit" w:eastAsia="Times New Roman" w:hAnsi="inherit" w:cs="Times New Roman"/>
                  <w:i/>
                  <w:iCs/>
                  <w:color w:val="0000FF"/>
                  <w:sz w:val="24"/>
                  <w:szCs w:val="24"/>
                  <w:u w:val="single"/>
                  <w:bdr w:val="none" w:sz="0" w:space="0" w:color="auto" w:frame="1"/>
                </w:rPr>
                <w:t>Chapter 9</w:t>
              </w:r>
            </w:hyperlink>
            <w:r w:rsidRPr="00600DF1">
              <w:rPr>
                <w:rFonts w:ascii="inherit" w:eastAsia="Times New Roman" w:hAnsi="inherit" w:cs="Times New Roman"/>
                <w:i/>
                <w:iCs/>
                <w:color w:val="3D3B49"/>
                <w:sz w:val="24"/>
                <w:szCs w:val="24"/>
                <w:bdr w:val="none" w:sz="0" w:space="0" w:color="auto" w:frame="1"/>
              </w:rPr>
              <w:t>: Patterns for Development and Process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SRE TEAM</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47"/>
        <w:gridCol w:w="1113"/>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521359725"/>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600055" cy="7765415"/>
                  <wp:effectExtent l="0" t="0" r="0" b="6985"/>
                  <wp:docPr id="7" name="Picture 7" descr="https://learning.oreilly.com/api/v2/epubs/urn:orm:book:9781492048893/files/assets/cntr_aa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earning.oreilly.com/api/v2/epubs/urn:orm:book:9781492048893/files/assets/cntr_aa7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600055" cy="776541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The SRE (Site Reliability Engineering) team helps the development teams to maintain and improve the application (not the platform or infrastructure).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46"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STRANGLE MONOLITHIC APPLICATION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11"/>
        <w:gridCol w:w="1149"/>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599144933"/>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037445" cy="7941310"/>
                  <wp:effectExtent l="0" t="0" r="1905" b="2540"/>
                  <wp:docPr id="6" name="Picture 6" descr="https://learning.oreilly.com/api/v2/epubs/urn:orm:book:9781492048893/files/assets/cntr_aa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earning.oreilly.com/api/v2/epubs/urn:orm:book:9781492048893/files/assets/cntr_aa7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037445" cy="794131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Gradually split pieces of the old monolithic application one by one, re-</w:t>
            </w:r>
            <w:proofErr w:type="spellStart"/>
            <w:r w:rsidRPr="00600DF1">
              <w:rPr>
                <w:rFonts w:ascii="Times New Roman" w:eastAsia="Times New Roman" w:hAnsi="Times New Roman" w:cs="Times New Roman"/>
                <w:color w:val="3D3B49"/>
                <w:sz w:val="24"/>
                <w:szCs w:val="24"/>
              </w:rPr>
              <w:t>archtect</w:t>
            </w:r>
            <w:proofErr w:type="spellEnd"/>
            <w:r w:rsidRPr="00600DF1">
              <w:rPr>
                <w:rFonts w:ascii="Times New Roman" w:eastAsia="Times New Roman" w:hAnsi="Times New Roman" w:cs="Times New Roman"/>
                <w:color w:val="3D3B49"/>
                <w:sz w:val="24"/>
                <w:szCs w:val="24"/>
              </w:rPr>
              <w:t xml:space="preserve"> them into services, and move them over time to the new CN platform.</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48"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Patterns for 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STRANGLE MONOLITHIC ORGANIZATION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19"/>
        <w:gridCol w:w="1041"/>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728802546"/>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1936730" cy="4466590"/>
                  <wp:effectExtent l="0" t="0" r="7620" b="0"/>
                  <wp:docPr id="5" name="Picture 5" descr="https://learning.oreilly.com/api/v2/epubs/urn:orm:book:9781492048893/files/assets/cntr_a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earning.oreilly.com/api/v2/epubs/urn:orm:book:9781492048893/files/assets/cntr_aa7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936730" cy="446659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Just as the new tools, technologies, and infrastructure gradually roll out over the course of a transformation initiative, the organization and its teams must also evolve to work with them properly.</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50" w:anchor="patterns_for_organization_and_culture" w:tgtFrame="_blank" w:history="1">
              <w:r w:rsidRPr="00600DF1">
                <w:rPr>
                  <w:rFonts w:ascii="inherit" w:eastAsia="Times New Roman" w:hAnsi="inherit" w:cs="Times New Roman"/>
                  <w:i/>
                  <w:iCs/>
                  <w:color w:val="0000FF"/>
                  <w:sz w:val="24"/>
                  <w:szCs w:val="24"/>
                  <w:u w:val="single"/>
                  <w:bdr w:val="none" w:sz="0" w:space="0" w:color="auto" w:frame="1"/>
                </w:rPr>
                <w:t>Chapter 8</w:t>
              </w:r>
            </w:hyperlink>
            <w:r w:rsidRPr="00600DF1">
              <w:rPr>
                <w:rFonts w:ascii="inherit" w:eastAsia="Times New Roman" w:hAnsi="inherit" w:cs="Times New Roman"/>
                <w:i/>
                <w:iCs/>
                <w:color w:val="3D3B49"/>
                <w:sz w:val="24"/>
                <w:szCs w:val="24"/>
                <w:bdr w:val="none" w:sz="0" w:space="0" w:color="auto" w:frame="1"/>
              </w:rPr>
              <w:t xml:space="preserve">: Patterns for </w:t>
            </w:r>
            <w:r w:rsidRPr="00600DF1">
              <w:rPr>
                <w:rFonts w:ascii="inherit" w:eastAsia="Times New Roman" w:hAnsi="inherit" w:cs="Times New Roman"/>
                <w:i/>
                <w:iCs/>
                <w:color w:val="3D3B49"/>
                <w:sz w:val="24"/>
                <w:szCs w:val="24"/>
                <w:bdr w:val="none" w:sz="0" w:space="0" w:color="auto" w:frame="1"/>
              </w:rPr>
              <w:lastRenderedPageBreak/>
              <w:t>Organization and Culture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THREE HORIZONS</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7709"/>
        <w:gridCol w:w="1651"/>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741177700"/>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8524875" cy="7505065"/>
                  <wp:effectExtent l="0" t="0" r="9525" b="635"/>
                  <wp:docPr id="4" name="Picture 4" descr="https://learning.oreilly.com/api/v2/epubs/urn:orm:book:9781492048893/files/assets/cntr_aa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earning.oreilly.com/api/v2/epubs/urn:orm:book:9781492048893/files/assets/cntr_aa7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524875" cy="750506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Proportional allocation of resources among delivery, innovation, and research makes an organization responsive to change while reliably delivering core business value.</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52"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TRANSFORMATION CHAMPION</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236"/>
        <w:gridCol w:w="1124"/>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45783021"/>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424160" cy="7209790"/>
                  <wp:effectExtent l="0" t="0" r="0" b="0"/>
                  <wp:docPr id="3" name="Picture 3" descr="https://learning.oreilly.com/api/v2/epubs/urn:orm:book:9781492048893/files/assets/cntr_aa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earning.oreilly.com/api/v2/epubs/urn:orm:book:9781492048893/files/assets/cntr_aa7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424160" cy="7209790"/>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When a person is promoting a good new idea that can take the company’s goals and values into the future, recognize and empower them to lead the action.</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54"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t>VALUE HIERARCHY</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025"/>
        <w:gridCol w:w="1335"/>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319816027"/>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lastRenderedPageBreak/>
              <w:drawing>
                <wp:inline distT="0" distB="0" distL="0" distR="0">
                  <wp:extent cx="10951845" cy="7153275"/>
                  <wp:effectExtent l="0" t="0" r="1905" b="9525"/>
                  <wp:docPr id="2" name="Picture 2" descr="https://learning.oreilly.com/api/v2/epubs/urn:orm:book:9781492048893/files/assets/cntr_aa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earning.oreilly.com/api/v2/epubs/urn:orm:book:9781492048893/files/assets/cntr_aa7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951845" cy="715327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 xml:space="preserve">When an organization’s values are clearly stated and prioritized, as well as fully internalized across the company, people have the basis for making day-to-day decisions without needing to seek consent or permission/approval. When an organization’s values are clearly stated and prioritized, day-to-day decisions can be made without </w:t>
            </w:r>
            <w:r w:rsidRPr="00600DF1">
              <w:rPr>
                <w:rFonts w:ascii="Times New Roman" w:eastAsia="Times New Roman" w:hAnsi="Times New Roman" w:cs="Times New Roman"/>
                <w:color w:val="3D3B49"/>
                <w:sz w:val="24"/>
                <w:szCs w:val="24"/>
              </w:rPr>
              <w:lastRenderedPageBreak/>
              <w:t>seeking consent or permission/approval.</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56"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600DF1" w:rsidRPr="00600DF1" w:rsidRDefault="00600DF1" w:rsidP="00600DF1">
      <w:pPr>
        <w:shd w:val="clear" w:color="auto" w:fill="FFFFFF"/>
        <w:spacing w:before="100" w:beforeAutospacing="1" w:after="100" w:afterAutospacing="1" w:line="240" w:lineRule="auto"/>
        <w:textAlignment w:val="baseline"/>
        <w:outlineLvl w:val="5"/>
        <w:rPr>
          <w:rFonts w:ascii="Times New Roman" w:eastAsia="Times New Roman" w:hAnsi="Times New Roman" w:cs="Times New Roman"/>
          <w:b/>
          <w:bCs/>
          <w:smallCaps/>
          <w:color w:val="3D3B49"/>
          <w:sz w:val="15"/>
          <w:szCs w:val="15"/>
        </w:rPr>
      </w:pPr>
      <w:r w:rsidRPr="00600DF1">
        <w:rPr>
          <w:rFonts w:ascii="Times New Roman" w:eastAsia="Times New Roman" w:hAnsi="Times New Roman" w:cs="Times New Roman"/>
          <w:b/>
          <w:bCs/>
          <w:smallCaps/>
          <w:color w:val="3D3B49"/>
          <w:sz w:val="15"/>
          <w:szCs w:val="15"/>
        </w:rPr>
        <w:lastRenderedPageBreak/>
        <w:t>VISION FIRST</w:t>
      </w:r>
    </w:p>
    <w:tbl>
      <w:tblPr>
        <w:tblW w:w="0" w:type="auto"/>
        <w:shd w:val="clear" w:color="auto" w:fill="FFFFFF"/>
        <w:tblCellMar>
          <w:top w:w="15" w:type="dxa"/>
          <w:left w:w="210" w:type="dxa"/>
          <w:bottom w:w="210" w:type="dxa"/>
          <w:right w:w="210" w:type="dxa"/>
        </w:tblCellMar>
        <w:tblLook w:val="04A0" w:firstRow="1" w:lastRow="0" w:firstColumn="1" w:lastColumn="0" w:noHBand="0" w:noVBand="1"/>
      </w:tblPr>
      <w:tblGrid>
        <w:gridCol w:w="8394"/>
        <w:gridCol w:w="966"/>
      </w:tblGrid>
      <w:tr w:rsidR="00600DF1" w:rsidRPr="00600DF1" w:rsidTr="00600DF1">
        <w:tc>
          <w:tcPr>
            <w:tcW w:w="3757" w:type="dxa"/>
            <w:shd w:val="clear" w:color="auto" w:fill="FFFFFF"/>
            <w:tcMar>
              <w:top w:w="210" w:type="dxa"/>
              <w:left w:w="0" w:type="dxa"/>
              <w:bottom w:w="210" w:type="dxa"/>
              <w:right w:w="210" w:type="dxa"/>
            </w:tcMar>
            <w:hideMark/>
          </w:tcPr>
          <w:p w:rsidR="00600DF1" w:rsidRPr="00600DF1" w:rsidRDefault="00600DF1" w:rsidP="00600DF1">
            <w:pPr>
              <w:spacing w:after="0" w:line="240" w:lineRule="auto"/>
              <w:textAlignment w:val="baseline"/>
              <w:divId w:val="1784618612"/>
              <w:rPr>
                <w:rFonts w:ascii="Times New Roman" w:eastAsia="Times New Roman" w:hAnsi="Times New Roman" w:cs="Times New Roman"/>
                <w:color w:val="3D3B49"/>
                <w:sz w:val="24"/>
                <w:szCs w:val="24"/>
              </w:rPr>
            </w:pPr>
            <w:r w:rsidRPr="00600DF1">
              <w:rPr>
                <w:rFonts w:ascii="Times New Roman" w:eastAsia="Times New Roman" w:hAnsi="Times New Roman" w:cs="Times New Roman"/>
                <w:noProof/>
                <w:color w:val="3D3B49"/>
                <w:sz w:val="24"/>
                <w:szCs w:val="24"/>
              </w:rPr>
              <w:drawing>
                <wp:inline distT="0" distB="0" distL="0" distR="0">
                  <wp:extent cx="13716000" cy="2201545"/>
                  <wp:effectExtent l="0" t="0" r="0" b="8255"/>
                  <wp:docPr id="1" name="Picture 1" descr="https://learning.oreilly.com/api/v2/epubs/urn:orm:book:9781492048893/files/assets/cntr_a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earning.oreilly.com/api/v2/epubs/urn:orm:book:9781492048893/files/assets/cntr_aa77.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716000" cy="2201545"/>
                          </a:xfrm>
                          <a:prstGeom prst="rect">
                            <a:avLst/>
                          </a:prstGeom>
                          <a:noFill/>
                          <a:ln>
                            <a:noFill/>
                          </a:ln>
                        </pic:spPr>
                      </pic:pic>
                    </a:graphicData>
                  </a:graphic>
                </wp:inline>
              </w:drawing>
            </w:r>
          </w:p>
        </w:tc>
        <w:tc>
          <w:tcPr>
            <w:tcW w:w="0" w:type="auto"/>
            <w:shd w:val="clear" w:color="auto" w:fill="FFFFFF"/>
            <w:tcMar>
              <w:top w:w="210" w:type="dxa"/>
              <w:left w:w="210" w:type="dxa"/>
              <w:bottom w:w="210" w:type="dxa"/>
              <w:right w:w="210" w:type="dxa"/>
            </w:tcMar>
            <w:hideMark/>
          </w:tcPr>
          <w:p w:rsidR="00600DF1" w:rsidRPr="00600DF1" w:rsidRDefault="00600DF1" w:rsidP="00600DF1">
            <w:pPr>
              <w:spacing w:beforeAutospacing="1" w:after="0" w:afterAutospacing="1" w:line="240" w:lineRule="auto"/>
              <w:textAlignment w:val="baseline"/>
              <w:rPr>
                <w:rFonts w:ascii="Times New Roman" w:eastAsia="Times New Roman" w:hAnsi="Times New Roman" w:cs="Times New Roman"/>
                <w:color w:val="3D3B49"/>
                <w:sz w:val="24"/>
                <w:szCs w:val="24"/>
              </w:rPr>
            </w:pPr>
            <w:r w:rsidRPr="00600DF1">
              <w:rPr>
                <w:rFonts w:ascii="Times New Roman" w:eastAsia="Times New Roman" w:hAnsi="Times New Roman" w:cs="Times New Roman"/>
                <w:color w:val="3D3B49"/>
                <w:sz w:val="24"/>
                <w:szCs w:val="24"/>
              </w:rPr>
              <w:t>Defining a high-level transformation path as the very first step helps set the right course through an uncertain envir</w:t>
            </w:r>
            <w:r w:rsidRPr="00600DF1">
              <w:rPr>
                <w:rFonts w:ascii="Times New Roman" w:eastAsia="Times New Roman" w:hAnsi="Times New Roman" w:cs="Times New Roman"/>
                <w:color w:val="3D3B49"/>
                <w:sz w:val="24"/>
                <w:szCs w:val="24"/>
              </w:rPr>
              <w:lastRenderedPageBreak/>
              <w:t>onment.</w:t>
            </w:r>
            <w:r w:rsidRPr="00600DF1">
              <w:rPr>
                <w:rFonts w:ascii="Times New Roman" w:eastAsia="Times New Roman" w:hAnsi="Times New Roman" w:cs="Times New Roman"/>
                <w:color w:val="3D3B49"/>
                <w:sz w:val="24"/>
                <w:szCs w:val="24"/>
              </w:rPr>
              <w:br/>
            </w:r>
            <w:r w:rsidRPr="00600DF1">
              <w:rPr>
                <w:rFonts w:ascii="inherit" w:eastAsia="Times New Roman" w:hAnsi="inherit" w:cs="Times New Roman"/>
                <w:i/>
                <w:iCs/>
                <w:color w:val="3D3B49"/>
                <w:sz w:val="24"/>
                <w:szCs w:val="24"/>
                <w:bdr w:val="none" w:sz="0" w:space="0" w:color="auto" w:frame="1"/>
              </w:rPr>
              <w:t>See </w:t>
            </w:r>
            <w:hyperlink r:id="rId158" w:anchor="patterns_for_strategy_and_risk" w:tgtFrame="_blank" w:history="1">
              <w:r w:rsidRPr="00600DF1">
                <w:rPr>
                  <w:rFonts w:ascii="inherit" w:eastAsia="Times New Roman" w:hAnsi="inherit" w:cs="Times New Roman"/>
                  <w:i/>
                  <w:iCs/>
                  <w:color w:val="0000FF"/>
                  <w:sz w:val="24"/>
                  <w:szCs w:val="24"/>
                  <w:u w:val="single"/>
                  <w:bdr w:val="none" w:sz="0" w:space="0" w:color="auto" w:frame="1"/>
                </w:rPr>
                <w:t>Chapter 7</w:t>
              </w:r>
            </w:hyperlink>
            <w:r w:rsidRPr="00600DF1">
              <w:rPr>
                <w:rFonts w:ascii="inherit" w:eastAsia="Times New Roman" w:hAnsi="inherit" w:cs="Times New Roman"/>
                <w:i/>
                <w:iCs/>
                <w:color w:val="3D3B49"/>
                <w:sz w:val="24"/>
                <w:szCs w:val="24"/>
                <w:bdr w:val="none" w:sz="0" w:space="0" w:color="auto" w:frame="1"/>
              </w:rPr>
              <w:t>: Patterns for Strategy and Risk Management for full version.</w:t>
            </w:r>
          </w:p>
        </w:tc>
      </w:tr>
    </w:tbl>
    <w:p w:rsidR="004B6584" w:rsidRDefault="00600DF1">
      <w:proofErr w:type="gramStart"/>
      <w:r>
        <w:lastRenderedPageBreak/>
        <w:t>v</w:t>
      </w:r>
      <w:bookmarkStart w:id="0" w:name="_GoBack"/>
      <w:bookmarkEnd w:id="0"/>
      <w:proofErr w:type="gramEnd"/>
    </w:p>
    <w:sectPr w:rsidR="004B65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DF1"/>
    <w:rsid w:val="004B6584"/>
    <w:rsid w:val="00600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E8841"/>
  <w15:chartTrackingRefBased/>
  <w15:docId w15:val="{5C649BF0-0CCA-4773-94E5-2DC45B83A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00DF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6">
    <w:name w:val="heading 6"/>
    <w:basedOn w:val="Normal"/>
    <w:link w:val="Heading6Char"/>
    <w:uiPriority w:val="9"/>
    <w:qFormat/>
    <w:rsid w:val="00600DF1"/>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DF1"/>
    <w:rPr>
      <w:rFonts w:ascii="Times New Roman" w:eastAsia="Times New Roman" w:hAnsi="Times New Roman" w:cs="Times New Roman"/>
      <w:b/>
      <w:bCs/>
      <w:kern w:val="36"/>
      <w:sz w:val="48"/>
      <w:szCs w:val="48"/>
    </w:rPr>
  </w:style>
  <w:style w:type="character" w:customStyle="1" w:styleId="Heading6Char">
    <w:name w:val="Heading 6 Char"/>
    <w:basedOn w:val="DefaultParagraphFont"/>
    <w:link w:val="Heading6"/>
    <w:uiPriority w:val="9"/>
    <w:rsid w:val="00600DF1"/>
    <w:rPr>
      <w:rFonts w:ascii="Times New Roman" w:eastAsia="Times New Roman" w:hAnsi="Times New Roman" w:cs="Times New Roman"/>
      <w:b/>
      <w:bCs/>
      <w:sz w:val="15"/>
      <w:szCs w:val="15"/>
    </w:rPr>
  </w:style>
  <w:style w:type="paragraph" w:customStyle="1" w:styleId="msonormal0">
    <w:name w:val="msonormal"/>
    <w:basedOn w:val="Normal"/>
    <w:rsid w:val="00600D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bel">
    <w:name w:val="label"/>
    <w:basedOn w:val="DefaultParagraphFont"/>
    <w:rsid w:val="00600DF1"/>
  </w:style>
  <w:style w:type="character" w:customStyle="1" w:styleId="keep-together">
    <w:name w:val="keep-together"/>
    <w:basedOn w:val="DefaultParagraphFont"/>
    <w:rsid w:val="00600DF1"/>
  </w:style>
  <w:style w:type="paragraph" w:styleId="NormalWeb">
    <w:name w:val="Normal (Web)"/>
    <w:basedOn w:val="Normal"/>
    <w:uiPriority w:val="99"/>
    <w:semiHidden/>
    <w:unhideWhenUsed/>
    <w:rsid w:val="00600DF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00DF1"/>
    <w:rPr>
      <w:color w:val="0000FF"/>
      <w:u w:val="single"/>
    </w:rPr>
  </w:style>
  <w:style w:type="character" w:styleId="FollowedHyperlink">
    <w:name w:val="FollowedHyperlink"/>
    <w:basedOn w:val="DefaultParagraphFont"/>
    <w:uiPriority w:val="99"/>
    <w:semiHidden/>
    <w:unhideWhenUsed/>
    <w:rsid w:val="00600DF1"/>
    <w:rPr>
      <w:color w:val="800080"/>
      <w:u w:val="single"/>
    </w:rPr>
  </w:style>
  <w:style w:type="character" w:styleId="Emphasis">
    <w:name w:val="Emphasis"/>
    <w:basedOn w:val="DefaultParagraphFont"/>
    <w:uiPriority w:val="20"/>
    <w:qFormat/>
    <w:rsid w:val="00600DF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8163154">
      <w:bodyDiv w:val="1"/>
      <w:marLeft w:val="0"/>
      <w:marRight w:val="0"/>
      <w:marTop w:val="0"/>
      <w:marBottom w:val="0"/>
      <w:divBdr>
        <w:top w:val="none" w:sz="0" w:space="0" w:color="auto"/>
        <w:left w:val="none" w:sz="0" w:space="0" w:color="auto"/>
        <w:bottom w:val="none" w:sz="0" w:space="0" w:color="auto"/>
        <w:right w:val="none" w:sz="0" w:space="0" w:color="auto"/>
      </w:divBdr>
      <w:divsChild>
        <w:div w:id="1862283084">
          <w:marLeft w:val="0"/>
          <w:marRight w:val="0"/>
          <w:marTop w:val="0"/>
          <w:marBottom w:val="0"/>
          <w:divBdr>
            <w:top w:val="none" w:sz="0" w:space="0" w:color="auto"/>
            <w:left w:val="none" w:sz="0" w:space="0" w:color="auto"/>
            <w:bottom w:val="none" w:sz="0" w:space="0" w:color="auto"/>
            <w:right w:val="none" w:sz="0" w:space="0" w:color="auto"/>
          </w:divBdr>
        </w:div>
        <w:div w:id="477579472">
          <w:marLeft w:val="0"/>
          <w:marRight w:val="0"/>
          <w:marTop w:val="0"/>
          <w:marBottom w:val="0"/>
          <w:divBdr>
            <w:top w:val="none" w:sz="0" w:space="0" w:color="auto"/>
            <w:left w:val="none" w:sz="0" w:space="0" w:color="auto"/>
            <w:bottom w:val="none" w:sz="0" w:space="0" w:color="auto"/>
            <w:right w:val="none" w:sz="0" w:space="0" w:color="auto"/>
          </w:divBdr>
        </w:div>
        <w:div w:id="431242825">
          <w:marLeft w:val="0"/>
          <w:marRight w:val="0"/>
          <w:marTop w:val="0"/>
          <w:marBottom w:val="0"/>
          <w:divBdr>
            <w:top w:val="none" w:sz="0" w:space="0" w:color="auto"/>
            <w:left w:val="none" w:sz="0" w:space="0" w:color="auto"/>
            <w:bottom w:val="none" w:sz="0" w:space="0" w:color="auto"/>
            <w:right w:val="none" w:sz="0" w:space="0" w:color="auto"/>
          </w:divBdr>
        </w:div>
        <w:div w:id="1853568416">
          <w:marLeft w:val="0"/>
          <w:marRight w:val="0"/>
          <w:marTop w:val="0"/>
          <w:marBottom w:val="0"/>
          <w:divBdr>
            <w:top w:val="none" w:sz="0" w:space="0" w:color="auto"/>
            <w:left w:val="none" w:sz="0" w:space="0" w:color="auto"/>
            <w:bottom w:val="none" w:sz="0" w:space="0" w:color="auto"/>
            <w:right w:val="none" w:sz="0" w:space="0" w:color="auto"/>
          </w:divBdr>
        </w:div>
        <w:div w:id="1029182074">
          <w:marLeft w:val="0"/>
          <w:marRight w:val="0"/>
          <w:marTop w:val="0"/>
          <w:marBottom w:val="0"/>
          <w:divBdr>
            <w:top w:val="none" w:sz="0" w:space="0" w:color="auto"/>
            <w:left w:val="none" w:sz="0" w:space="0" w:color="auto"/>
            <w:bottom w:val="none" w:sz="0" w:space="0" w:color="auto"/>
            <w:right w:val="none" w:sz="0" w:space="0" w:color="auto"/>
          </w:divBdr>
        </w:div>
        <w:div w:id="938099900">
          <w:marLeft w:val="0"/>
          <w:marRight w:val="0"/>
          <w:marTop w:val="0"/>
          <w:marBottom w:val="0"/>
          <w:divBdr>
            <w:top w:val="none" w:sz="0" w:space="0" w:color="auto"/>
            <w:left w:val="none" w:sz="0" w:space="0" w:color="auto"/>
            <w:bottom w:val="none" w:sz="0" w:space="0" w:color="auto"/>
            <w:right w:val="none" w:sz="0" w:space="0" w:color="auto"/>
          </w:divBdr>
        </w:div>
        <w:div w:id="1585258908">
          <w:marLeft w:val="0"/>
          <w:marRight w:val="0"/>
          <w:marTop w:val="0"/>
          <w:marBottom w:val="0"/>
          <w:divBdr>
            <w:top w:val="none" w:sz="0" w:space="0" w:color="auto"/>
            <w:left w:val="none" w:sz="0" w:space="0" w:color="auto"/>
            <w:bottom w:val="none" w:sz="0" w:space="0" w:color="auto"/>
            <w:right w:val="none" w:sz="0" w:space="0" w:color="auto"/>
          </w:divBdr>
        </w:div>
        <w:div w:id="452291653">
          <w:marLeft w:val="0"/>
          <w:marRight w:val="0"/>
          <w:marTop w:val="0"/>
          <w:marBottom w:val="0"/>
          <w:divBdr>
            <w:top w:val="none" w:sz="0" w:space="0" w:color="auto"/>
            <w:left w:val="none" w:sz="0" w:space="0" w:color="auto"/>
            <w:bottom w:val="none" w:sz="0" w:space="0" w:color="auto"/>
            <w:right w:val="none" w:sz="0" w:space="0" w:color="auto"/>
          </w:divBdr>
        </w:div>
        <w:div w:id="91051384">
          <w:marLeft w:val="0"/>
          <w:marRight w:val="0"/>
          <w:marTop w:val="0"/>
          <w:marBottom w:val="0"/>
          <w:divBdr>
            <w:top w:val="none" w:sz="0" w:space="0" w:color="auto"/>
            <w:left w:val="none" w:sz="0" w:space="0" w:color="auto"/>
            <w:bottom w:val="none" w:sz="0" w:space="0" w:color="auto"/>
            <w:right w:val="none" w:sz="0" w:space="0" w:color="auto"/>
          </w:divBdr>
        </w:div>
        <w:div w:id="1042166943">
          <w:marLeft w:val="0"/>
          <w:marRight w:val="0"/>
          <w:marTop w:val="0"/>
          <w:marBottom w:val="0"/>
          <w:divBdr>
            <w:top w:val="none" w:sz="0" w:space="0" w:color="auto"/>
            <w:left w:val="none" w:sz="0" w:space="0" w:color="auto"/>
            <w:bottom w:val="none" w:sz="0" w:space="0" w:color="auto"/>
            <w:right w:val="none" w:sz="0" w:space="0" w:color="auto"/>
          </w:divBdr>
        </w:div>
        <w:div w:id="433671875">
          <w:marLeft w:val="0"/>
          <w:marRight w:val="0"/>
          <w:marTop w:val="0"/>
          <w:marBottom w:val="0"/>
          <w:divBdr>
            <w:top w:val="none" w:sz="0" w:space="0" w:color="auto"/>
            <w:left w:val="none" w:sz="0" w:space="0" w:color="auto"/>
            <w:bottom w:val="none" w:sz="0" w:space="0" w:color="auto"/>
            <w:right w:val="none" w:sz="0" w:space="0" w:color="auto"/>
          </w:divBdr>
        </w:div>
        <w:div w:id="1330140598">
          <w:marLeft w:val="0"/>
          <w:marRight w:val="0"/>
          <w:marTop w:val="0"/>
          <w:marBottom w:val="0"/>
          <w:divBdr>
            <w:top w:val="none" w:sz="0" w:space="0" w:color="auto"/>
            <w:left w:val="none" w:sz="0" w:space="0" w:color="auto"/>
            <w:bottom w:val="none" w:sz="0" w:space="0" w:color="auto"/>
            <w:right w:val="none" w:sz="0" w:space="0" w:color="auto"/>
          </w:divBdr>
        </w:div>
        <w:div w:id="141889577">
          <w:marLeft w:val="0"/>
          <w:marRight w:val="0"/>
          <w:marTop w:val="0"/>
          <w:marBottom w:val="0"/>
          <w:divBdr>
            <w:top w:val="none" w:sz="0" w:space="0" w:color="auto"/>
            <w:left w:val="none" w:sz="0" w:space="0" w:color="auto"/>
            <w:bottom w:val="none" w:sz="0" w:space="0" w:color="auto"/>
            <w:right w:val="none" w:sz="0" w:space="0" w:color="auto"/>
          </w:divBdr>
        </w:div>
        <w:div w:id="1905676433">
          <w:marLeft w:val="0"/>
          <w:marRight w:val="0"/>
          <w:marTop w:val="0"/>
          <w:marBottom w:val="0"/>
          <w:divBdr>
            <w:top w:val="none" w:sz="0" w:space="0" w:color="auto"/>
            <w:left w:val="none" w:sz="0" w:space="0" w:color="auto"/>
            <w:bottom w:val="none" w:sz="0" w:space="0" w:color="auto"/>
            <w:right w:val="none" w:sz="0" w:space="0" w:color="auto"/>
          </w:divBdr>
        </w:div>
        <w:div w:id="327173784">
          <w:marLeft w:val="0"/>
          <w:marRight w:val="0"/>
          <w:marTop w:val="0"/>
          <w:marBottom w:val="0"/>
          <w:divBdr>
            <w:top w:val="none" w:sz="0" w:space="0" w:color="auto"/>
            <w:left w:val="none" w:sz="0" w:space="0" w:color="auto"/>
            <w:bottom w:val="none" w:sz="0" w:space="0" w:color="auto"/>
            <w:right w:val="none" w:sz="0" w:space="0" w:color="auto"/>
          </w:divBdr>
        </w:div>
        <w:div w:id="1491218831">
          <w:marLeft w:val="0"/>
          <w:marRight w:val="0"/>
          <w:marTop w:val="0"/>
          <w:marBottom w:val="0"/>
          <w:divBdr>
            <w:top w:val="none" w:sz="0" w:space="0" w:color="auto"/>
            <w:left w:val="none" w:sz="0" w:space="0" w:color="auto"/>
            <w:bottom w:val="none" w:sz="0" w:space="0" w:color="auto"/>
            <w:right w:val="none" w:sz="0" w:space="0" w:color="auto"/>
          </w:divBdr>
        </w:div>
        <w:div w:id="1794859193">
          <w:marLeft w:val="0"/>
          <w:marRight w:val="0"/>
          <w:marTop w:val="0"/>
          <w:marBottom w:val="0"/>
          <w:divBdr>
            <w:top w:val="none" w:sz="0" w:space="0" w:color="auto"/>
            <w:left w:val="none" w:sz="0" w:space="0" w:color="auto"/>
            <w:bottom w:val="none" w:sz="0" w:space="0" w:color="auto"/>
            <w:right w:val="none" w:sz="0" w:space="0" w:color="auto"/>
          </w:divBdr>
        </w:div>
        <w:div w:id="450562653">
          <w:marLeft w:val="0"/>
          <w:marRight w:val="0"/>
          <w:marTop w:val="0"/>
          <w:marBottom w:val="0"/>
          <w:divBdr>
            <w:top w:val="none" w:sz="0" w:space="0" w:color="auto"/>
            <w:left w:val="none" w:sz="0" w:space="0" w:color="auto"/>
            <w:bottom w:val="none" w:sz="0" w:space="0" w:color="auto"/>
            <w:right w:val="none" w:sz="0" w:space="0" w:color="auto"/>
          </w:divBdr>
        </w:div>
        <w:div w:id="1488202002">
          <w:marLeft w:val="0"/>
          <w:marRight w:val="0"/>
          <w:marTop w:val="0"/>
          <w:marBottom w:val="0"/>
          <w:divBdr>
            <w:top w:val="none" w:sz="0" w:space="0" w:color="auto"/>
            <w:left w:val="none" w:sz="0" w:space="0" w:color="auto"/>
            <w:bottom w:val="none" w:sz="0" w:space="0" w:color="auto"/>
            <w:right w:val="none" w:sz="0" w:space="0" w:color="auto"/>
          </w:divBdr>
        </w:div>
        <w:div w:id="1386219190">
          <w:marLeft w:val="0"/>
          <w:marRight w:val="0"/>
          <w:marTop w:val="0"/>
          <w:marBottom w:val="0"/>
          <w:divBdr>
            <w:top w:val="none" w:sz="0" w:space="0" w:color="auto"/>
            <w:left w:val="none" w:sz="0" w:space="0" w:color="auto"/>
            <w:bottom w:val="none" w:sz="0" w:space="0" w:color="auto"/>
            <w:right w:val="none" w:sz="0" w:space="0" w:color="auto"/>
          </w:divBdr>
        </w:div>
        <w:div w:id="1324971368">
          <w:marLeft w:val="0"/>
          <w:marRight w:val="0"/>
          <w:marTop w:val="0"/>
          <w:marBottom w:val="0"/>
          <w:divBdr>
            <w:top w:val="none" w:sz="0" w:space="0" w:color="auto"/>
            <w:left w:val="none" w:sz="0" w:space="0" w:color="auto"/>
            <w:bottom w:val="none" w:sz="0" w:space="0" w:color="auto"/>
            <w:right w:val="none" w:sz="0" w:space="0" w:color="auto"/>
          </w:divBdr>
        </w:div>
        <w:div w:id="1472139931">
          <w:marLeft w:val="0"/>
          <w:marRight w:val="0"/>
          <w:marTop w:val="0"/>
          <w:marBottom w:val="0"/>
          <w:divBdr>
            <w:top w:val="none" w:sz="0" w:space="0" w:color="auto"/>
            <w:left w:val="none" w:sz="0" w:space="0" w:color="auto"/>
            <w:bottom w:val="none" w:sz="0" w:space="0" w:color="auto"/>
            <w:right w:val="none" w:sz="0" w:space="0" w:color="auto"/>
          </w:divBdr>
        </w:div>
        <w:div w:id="1373531839">
          <w:marLeft w:val="0"/>
          <w:marRight w:val="0"/>
          <w:marTop w:val="0"/>
          <w:marBottom w:val="0"/>
          <w:divBdr>
            <w:top w:val="none" w:sz="0" w:space="0" w:color="auto"/>
            <w:left w:val="none" w:sz="0" w:space="0" w:color="auto"/>
            <w:bottom w:val="none" w:sz="0" w:space="0" w:color="auto"/>
            <w:right w:val="none" w:sz="0" w:space="0" w:color="auto"/>
          </w:divBdr>
        </w:div>
        <w:div w:id="578641714">
          <w:marLeft w:val="0"/>
          <w:marRight w:val="0"/>
          <w:marTop w:val="0"/>
          <w:marBottom w:val="0"/>
          <w:divBdr>
            <w:top w:val="none" w:sz="0" w:space="0" w:color="auto"/>
            <w:left w:val="none" w:sz="0" w:space="0" w:color="auto"/>
            <w:bottom w:val="none" w:sz="0" w:space="0" w:color="auto"/>
            <w:right w:val="none" w:sz="0" w:space="0" w:color="auto"/>
          </w:divBdr>
        </w:div>
        <w:div w:id="817650573">
          <w:marLeft w:val="0"/>
          <w:marRight w:val="0"/>
          <w:marTop w:val="0"/>
          <w:marBottom w:val="0"/>
          <w:divBdr>
            <w:top w:val="none" w:sz="0" w:space="0" w:color="auto"/>
            <w:left w:val="none" w:sz="0" w:space="0" w:color="auto"/>
            <w:bottom w:val="none" w:sz="0" w:space="0" w:color="auto"/>
            <w:right w:val="none" w:sz="0" w:space="0" w:color="auto"/>
          </w:divBdr>
        </w:div>
        <w:div w:id="505756161">
          <w:marLeft w:val="0"/>
          <w:marRight w:val="0"/>
          <w:marTop w:val="0"/>
          <w:marBottom w:val="0"/>
          <w:divBdr>
            <w:top w:val="none" w:sz="0" w:space="0" w:color="auto"/>
            <w:left w:val="none" w:sz="0" w:space="0" w:color="auto"/>
            <w:bottom w:val="none" w:sz="0" w:space="0" w:color="auto"/>
            <w:right w:val="none" w:sz="0" w:space="0" w:color="auto"/>
          </w:divBdr>
        </w:div>
        <w:div w:id="478422517">
          <w:marLeft w:val="0"/>
          <w:marRight w:val="0"/>
          <w:marTop w:val="0"/>
          <w:marBottom w:val="0"/>
          <w:divBdr>
            <w:top w:val="none" w:sz="0" w:space="0" w:color="auto"/>
            <w:left w:val="none" w:sz="0" w:space="0" w:color="auto"/>
            <w:bottom w:val="none" w:sz="0" w:space="0" w:color="auto"/>
            <w:right w:val="none" w:sz="0" w:space="0" w:color="auto"/>
          </w:divBdr>
        </w:div>
        <w:div w:id="1943489328">
          <w:marLeft w:val="0"/>
          <w:marRight w:val="0"/>
          <w:marTop w:val="0"/>
          <w:marBottom w:val="0"/>
          <w:divBdr>
            <w:top w:val="none" w:sz="0" w:space="0" w:color="auto"/>
            <w:left w:val="none" w:sz="0" w:space="0" w:color="auto"/>
            <w:bottom w:val="none" w:sz="0" w:space="0" w:color="auto"/>
            <w:right w:val="none" w:sz="0" w:space="0" w:color="auto"/>
          </w:divBdr>
        </w:div>
        <w:div w:id="629091638">
          <w:marLeft w:val="0"/>
          <w:marRight w:val="0"/>
          <w:marTop w:val="0"/>
          <w:marBottom w:val="0"/>
          <w:divBdr>
            <w:top w:val="none" w:sz="0" w:space="0" w:color="auto"/>
            <w:left w:val="none" w:sz="0" w:space="0" w:color="auto"/>
            <w:bottom w:val="none" w:sz="0" w:space="0" w:color="auto"/>
            <w:right w:val="none" w:sz="0" w:space="0" w:color="auto"/>
          </w:divBdr>
        </w:div>
        <w:div w:id="449396209">
          <w:marLeft w:val="0"/>
          <w:marRight w:val="0"/>
          <w:marTop w:val="0"/>
          <w:marBottom w:val="0"/>
          <w:divBdr>
            <w:top w:val="none" w:sz="0" w:space="0" w:color="auto"/>
            <w:left w:val="none" w:sz="0" w:space="0" w:color="auto"/>
            <w:bottom w:val="none" w:sz="0" w:space="0" w:color="auto"/>
            <w:right w:val="none" w:sz="0" w:space="0" w:color="auto"/>
          </w:divBdr>
        </w:div>
        <w:div w:id="691999073">
          <w:marLeft w:val="0"/>
          <w:marRight w:val="0"/>
          <w:marTop w:val="0"/>
          <w:marBottom w:val="0"/>
          <w:divBdr>
            <w:top w:val="none" w:sz="0" w:space="0" w:color="auto"/>
            <w:left w:val="none" w:sz="0" w:space="0" w:color="auto"/>
            <w:bottom w:val="none" w:sz="0" w:space="0" w:color="auto"/>
            <w:right w:val="none" w:sz="0" w:space="0" w:color="auto"/>
          </w:divBdr>
        </w:div>
        <w:div w:id="1083797748">
          <w:marLeft w:val="0"/>
          <w:marRight w:val="0"/>
          <w:marTop w:val="0"/>
          <w:marBottom w:val="0"/>
          <w:divBdr>
            <w:top w:val="none" w:sz="0" w:space="0" w:color="auto"/>
            <w:left w:val="none" w:sz="0" w:space="0" w:color="auto"/>
            <w:bottom w:val="none" w:sz="0" w:space="0" w:color="auto"/>
            <w:right w:val="none" w:sz="0" w:space="0" w:color="auto"/>
          </w:divBdr>
        </w:div>
        <w:div w:id="1190680472">
          <w:marLeft w:val="0"/>
          <w:marRight w:val="0"/>
          <w:marTop w:val="0"/>
          <w:marBottom w:val="0"/>
          <w:divBdr>
            <w:top w:val="none" w:sz="0" w:space="0" w:color="auto"/>
            <w:left w:val="none" w:sz="0" w:space="0" w:color="auto"/>
            <w:bottom w:val="none" w:sz="0" w:space="0" w:color="auto"/>
            <w:right w:val="none" w:sz="0" w:space="0" w:color="auto"/>
          </w:divBdr>
        </w:div>
        <w:div w:id="1144276522">
          <w:marLeft w:val="0"/>
          <w:marRight w:val="0"/>
          <w:marTop w:val="0"/>
          <w:marBottom w:val="0"/>
          <w:divBdr>
            <w:top w:val="none" w:sz="0" w:space="0" w:color="auto"/>
            <w:left w:val="none" w:sz="0" w:space="0" w:color="auto"/>
            <w:bottom w:val="none" w:sz="0" w:space="0" w:color="auto"/>
            <w:right w:val="none" w:sz="0" w:space="0" w:color="auto"/>
          </w:divBdr>
        </w:div>
        <w:div w:id="55133001">
          <w:marLeft w:val="0"/>
          <w:marRight w:val="0"/>
          <w:marTop w:val="0"/>
          <w:marBottom w:val="0"/>
          <w:divBdr>
            <w:top w:val="none" w:sz="0" w:space="0" w:color="auto"/>
            <w:left w:val="none" w:sz="0" w:space="0" w:color="auto"/>
            <w:bottom w:val="none" w:sz="0" w:space="0" w:color="auto"/>
            <w:right w:val="none" w:sz="0" w:space="0" w:color="auto"/>
          </w:divBdr>
        </w:div>
        <w:div w:id="475102646">
          <w:marLeft w:val="0"/>
          <w:marRight w:val="0"/>
          <w:marTop w:val="0"/>
          <w:marBottom w:val="0"/>
          <w:divBdr>
            <w:top w:val="none" w:sz="0" w:space="0" w:color="auto"/>
            <w:left w:val="none" w:sz="0" w:space="0" w:color="auto"/>
            <w:bottom w:val="none" w:sz="0" w:space="0" w:color="auto"/>
            <w:right w:val="none" w:sz="0" w:space="0" w:color="auto"/>
          </w:divBdr>
        </w:div>
        <w:div w:id="412822620">
          <w:marLeft w:val="0"/>
          <w:marRight w:val="0"/>
          <w:marTop w:val="0"/>
          <w:marBottom w:val="0"/>
          <w:divBdr>
            <w:top w:val="none" w:sz="0" w:space="0" w:color="auto"/>
            <w:left w:val="none" w:sz="0" w:space="0" w:color="auto"/>
            <w:bottom w:val="none" w:sz="0" w:space="0" w:color="auto"/>
            <w:right w:val="none" w:sz="0" w:space="0" w:color="auto"/>
          </w:divBdr>
        </w:div>
        <w:div w:id="408580743">
          <w:marLeft w:val="0"/>
          <w:marRight w:val="0"/>
          <w:marTop w:val="0"/>
          <w:marBottom w:val="0"/>
          <w:divBdr>
            <w:top w:val="none" w:sz="0" w:space="0" w:color="auto"/>
            <w:left w:val="none" w:sz="0" w:space="0" w:color="auto"/>
            <w:bottom w:val="none" w:sz="0" w:space="0" w:color="auto"/>
            <w:right w:val="none" w:sz="0" w:space="0" w:color="auto"/>
          </w:divBdr>
        </w:div>
        <w:div w:id="167327741">
          <w:marLeft w:val="0"/>
          <w:marRight w:val="0"/>
          <w:marTop w:val="0"/>
          <w:marBottom w:val="0"/>
          <w:divBdr>
            <w:top w:val="none" w:sz="0" w:space="0" w:color="auto"/>
            <w:left w:val="none" w:sz="0" w:space="0" w:color="auto"/>
            <w:bottom w:val="none" w:sz="0" w:space="0" w:color="auto"/>
            <w:right w:val="none" w:sz="0" w:space="0" w:color="auto"/>
          </w:divBdr>
        </w:div>
        <w:div w:id="1398287707">
          <w:marLeft w:val="0"/>
          <w:marRight w:val="0"/>
          <w:marTop w:val="0"/>
          <w:marBottom w:val="0"/>
          <w:divBdr>
            <w:top w:val="none" w:sz="0" w:space="0" w:color="auto"/>
            <w:left w:val="none" w:sz="0" w:space="0" w:color="auto"/>
            <w:bottom w:val="none" w:sz="0" w:space="0" w:color="auto"/>
            <w:right w:val="none" w:sz="0" w:space="0" w:color="auto"/>
          </w:divBdr>
        </w:div>
        <w:div w:id="1245532909">
          <w:marLeft w:val="0"/>
          <w:marRight w:val="0"/>
          <w:marTop w:val="0"/>
          <w:marBottom w:val="0"/>
          <w:divBdr>
            <w:top w:val="none" w:sz="0" w:space="0" w:color="auto"/>
            <w:left w:val="none" w:sz="0" w:space="0" w:color="auto"/>
            <w:bottom w:val="none" w:sz="0" w:space="0" w:color="auto"/>
            <w:right w:val="none" w:sz="0" w:space="0" w:color="auto"/>
          </w:divBdr>
        </w:div>
        <w:div w:id="1494758342">
          <w:marLeft w:val="0"/>
          <w:marRight w:val="0"/>
          <w:marTop w:val="0"/>
          <w:marBottom w:val="0"/>
          <w:divBdr>
            <w:top w:val="none" w:sz="0" w:space="0" w:color="auto"/>
            <w:left w:val="none" w:sz="0" w:space="0" w:color="auto"/>
            <w:bottom w:val="none" w:sz="0" w:space="0" w:color="auto"/>
            <w:right w:val="none" w:sz="0" w:space="0" w:color="auto"/>
          </w:divBdr>
        </w:div>
        <w:div w:id="1341276805">
          <w:marLeft w:val="0"/>
          <w:marRight w:val="0"/>
          <w:marTop w:val="0"/>
          <w:marBottom w:val="0"/>
          <w:divBdr>
            <w:top w:val="none" w:sz="0" w:space="0" w:color="auto"/>
            <w:left w:val="none" w:sz="0" w:space="0" w:color="auto"/>
            <w:bottom w:val="none" w:sz="0" w:space="0" w:color="auto"/>
            <w:right w:val="none" w:sz="0" w:space="0" w:color="auto"/>
          </w:divBdr>
        </w:div>
        <w:div w:id="2001732002">
          <w:marLeft w:val="0"/>
          <w:marRight w:val="0"/>
          <w:marTop w:val="0"/>
          <w:marBottom w:val="0"/>
          <w:divBdr>
            <w:top w:val="none" w:sz="0" w:space="0" w:color="auto"/>
            <w:left w:val="none" w:sz="0" w:space="0" w:color="auto"/>
            <w:bottom w:val="none" w:sz="0" w:space="0" w:color="auto"/>
            <w:right w:val="none" w:sz="0" w:space="0" w:color="auto"/>
          </w:divBdr>
        </w:div>
        <w:div w:id="633677602">
          <w:marLeft w:val="0"/>
          <w:marRight w:val="0"/>
          <w:marTop w:val="0"/>
          <w:marBottom w:val="0"/>
          <w:divBdr>
            <w:top w:val="none" w:sz="0" w:space="0" w:color="auto"/>
            <w:left w:val="none" w:sz="0" w:space="0" w:color="auto"/>
            <w:bottom w:val="none" w:sz="0" w:space="0" w:color="auto"/>
            <w:right w:val="none" w:sz="0" w:space="0" w:color="auto"/>
          </w:divBdr>
        </w:div>
        <w:div w:id="960458625">
          <w:marLeft w:val="0"/>
          <w:marRight w:val="0"/>
          <w:marTop w:val="0"/>
          <w:marBottom w:val="0"/>
          <w:divBdr>
            <w:top w:val="none" w:sz="0" w:space="0" w:color="auto"/>
            <w:left w:val="none" w:sz="0" w:space="0" w:color="auto"/>
            <w:bottom w:val="none" w:sz="0" w:space="0" w:color="auto"/>
            <w:right w:val="none" w:sz="0" w:space="0" w:color="auto"/>
          </w:divBdr>
        </w:div>
        <w:div w:id="304744191">
          <w:marLeft w:val="0"/>
          <w:marRight w:val="0"/>
          <w:marTop w:val="0"/>
          <w:marBottom w:val="0"/>
          <w:divBdr>
            <w:top w:val="none" w:sz="0" w:space="0" w:color="auto"/>
            <w:left w:val="none" w:sz="0" w:space="0" w:color="auto"/>
            <w:bottom w:val="none" w:sz="0" w:space="0" w:color="auto"/>
            <w:right w:val="none" w:sz="0" w:space="0" w:color="auto"/>
          </w:divBdr>
        </w:div>
        <w:div w:id="1830098502">
          <w:marLeft w:val="0"/>
          <w:marRight w:val="0"/>
          <w:marTop w:val="0"/>
          <w:marBottom w:val="0"/>
          <w:divBdr>
            <w:top w:val="none" w:sz="0" w:space="0" w:color="auto"/>
            <w:left w:val="none" w:sz="0" w:space="0" w:color="auto"/>
            <w:bottom w:val="none" w:sz="0" w:space="0" w:color="auto"/>
            <w:right w:val="none" w:sz="0" w:space="0" w:color="auto"/>
          </w:divBdr>
        </w:div>
        <w:div w:id="601062848">
          <w:marLeft w:val="0"/>
          <w:marRight w:val="0"/>
          <w:marTop w:val="0"/>
          <w:marBottom w:val="0"/>
          <w:divBdr>
            <w:top w:val="none" w:sz="0" w:space="0" w:color="auto"/>
            <w:left w:val="none" w:sz="0" w:space="0" w:color="auto"/>
            <w:bottom w:val="none" w:sz="0" w:space="0" w:color="auto"/>
            <w:right w:val="none" w:sz="0" w:space="0" w:color="auto"/>
          </w:divBdr>
        </w:div>
        <w:div w:id="2064018749">
          <w:marLeft w:val="0"/>
          <w:marRight w:val="0"/>
          <w:marTop w:val="0"/>
          <w:marBottom w:val="0"/>
          <w:divBdr>
            <w:top w:val="none" w:sz="0" w:space="0" w:color="auto"/>
            <w:left w:val="none" w:sz="0" w:space="0" w:color="auto"/>
            <w:bottom w:val="none" w:sz="0" w:space="0" w:color="auto"/>
            <w:right w:val="none" w:sz="0" w:space="0" w:color="auto"/>
          </w:divBdr>
        </w:div>
        <w:div w:id="212281303">
          <w:marLeft w:val="0"/>
          <w:marRight w:val="0"/>
          <w:marTop w:val="0"/>
          <w:marBottom w:val="0"/>
          <w:divBdr>
            <w:top w:val="none" w:sz="0" w:space="0" w:color="auto"/>
            <w:left w:val="none" w:sz="0" w:space="0" w:color="auto"/>
            <w:bottom w:val="none" w:sz="0" w:space="0" w:color="auto"/>
            <w:right w:val="none" w:sz="0" w:space="0" w:color="auto"/>
          </w:divBdr>
        </w:div>
        <w:div w:id="490875819">
          <w:marLeft w:val="0"/>
          <w:marRight w:val="0"/>
          <w:marTop w:val="0"/>
          <w:marBottom w:val="0"/>
          <w:divBdr>
            <w:top w:val="none" w:sz="0" w:space="0" w:color="auto"/>
            <w:left w:val="none" w:sz="0" w:space="0" w:color="auto"/>
            <w:bottom w:val="none" w:sz="0" w:space="0" w:color="auto"/>
            <w:right w:val="none" w:sz="0" w:space="0" w:color="auto"/>
          </w:divBdr>
        </w:div>
        <w:div w:id="1324548967">
          <w:marLeft w:val="0"/>
          <w:marRight w:val="0"/>
          <w:marTop w:val="0"/>
          <w:marBottom w:val="0"/>
          <w:divBdr>
            <w:top w:val="none" w:sz="0" w:space="0" w:color="auto"/>
            <w:left w:val="none" w:sz="0" w:space="0" w:color="auto"/>
            <w:bottom w:val="none" w:sz="0" w:space="0" w:color="auto"/>
            <w:right w:val="none" w:sz="0" w:space="0" w:color="auto"/>
          </w:divBdr>
        </w:div>
        <w:div w:id="197548821">
          <w:marLeft w:val="0"/>
          <w:marRight w:val="0"/>
          <w:marTop w:val="0"/>
          <w:marBottom w:val="0"/>
          <w:divBdr>
            <w:top w:val="none" w:sz="0" w:space="0" w:color="auto"/>
            <w:left w:val="none" w:sz="0" w:space="0" w:color="auto"/>
            <w:bottom w:val="none" w:sz="0" w:space="0" w:color="auto"/>
            <w:right w:val="none" w:sz="0" w:space="0" w:color="auto"/>
          </w:divBdr>
        </w:div>
        <w:div w:id="1372654951">
          <w:marLeft w:val="0"/>
          <w:marRight w:val="0"/>
          <w:marTop w:val="0"/>
          <w:marBottom w:val="0"/>
          <w:divBdr>
            <w:top w:val="none" w:sz="0" w:space="0" w:color="auto"/>
            <w:left w:val="none" w:sz="0" w:space="0" w:color="auto"/>
            <w:bottom w:val="none" w:sz="0" w:space="0" w:color="auto"/>
            <w:right w:val="none" w:sz="0" w:space="0" w:color="auto"/>
          </w:divBdr>
        </w:div>
        <w:div w:id="726802401">
          <w:marLeft w:val="0"/>
          <w:marRight w:val="0"/>
          <w:marTop w:val="0"/>
          <w:marBottom w:val="0"/>
          <w:divBdr>
            <w:top w:val="none" w:sz="0" w:space="0" w:color="auto"/>
            <w:left w:val="none" w:sz="0" w:space="0" w:color="auto"/>
            <w:bottom w:val="none" w:sz="0" w:space="0" w:color="auto"/>
            <w:right w:val="none" w:sz="0" w:space="0" w:color="auto"/>
          </w:divBdr>
        </w:div>
        <w:div w:id="405611691">
          <w:marLeft w:val="0"/>
          <w:marRight w:val="0"/>
          <w:marTop w:val="0"/>
          <w:marBottom w:val="0"/>
          <w:divBdr>
            <w:top w:val="none" w:sz="0" w:space="0" w:color="auto"/>
            <w:left w:val="none" w:sz="0" w:space="0" w:color="auto"/>
            <w:bottom w:val="none" w:sz="0" w:space="0" w:color="auto"/>
            <w:right w:val="none" w:sz="0" w:space="0" w:color="auto"/>
          </w:divBdr>
        </w:div>
        <w:div w:id="2032297204">
          <w:marLeft w:val="0"/>
          <w:marRight w:val="0"/>
          <w:marTop w:val="0"/>
          <w:marBottom w:val="0"/>
          <w:divBdr>
            <w:top w:val="none" w:sz="0" w:space="0" w:color="auto"/>
            <w:left w:val="none" w:sz="0" w:space="0" w:color="auto"/>
            <w:bottom w:val="none" w:sz="0" w:space="0" w:color="auto"/>
            <w:right w:val="none" w:sz="0" w:space="0" w:color="auto"/>
          </w:divBdr>
        </w:div>
        <w:div w:id="271207336">
          <w:marLeft w:val="0"/>
          <w:marRight w:val="0"/>
          <w:marTop w:val="0"/>
          <w:marBottom w:val="0"/>
          <w:divBdr>
            <w:top w:val="none" w:sz="0" w:space="0" w:color="auto"/>
            <w:left w:val="none" w:sz="0" w:space="0" w:color="auto"/>
            <w:bottom w:val="none" w:sz="0" w:space="0" w:color="auto"/>
            <w:right w:val="none" w:sz="0" w:space="0" w:color="auto"/>
          </w:divBdr>
        </w:div>
        <w:div w:id="734010807">
          <w:marLeft w:val="0"/>
          <w:marRight w:val="0"/>
          <w:marTop w:val="0"/>
          <w:marBottom w:val="0"/>
          <w:divBdr>
            <w:top w:val="none" w:sz="0" w:space="0" w:color="auto"/>
            <w:left w:val="none" w:sz="0" w:space="0" w:color="auto"/>
            <w:bottom w:val="none" w:sz="0" w:space="0" w:color="auto"/>
            <w:right w:val="none" w:sz="0" w:space="0" w:color="auto"/>
          </w:divBdr>
        </w:div>
        <w:div w:id="900603352">
          <w:marLeft w:val="0"/>
          <w:marRight w:val="0"/>
          <w:marTop w:val="0"/>
          <w:marBottom w:val="0"/>
          <w:divBdr>
            <w:top w:val="none" w:sz="0" w:space="0" w:color="auto"/>
            <w:left w:val="none" w:sz="0" w:space="0" w:color="auto"/>
            <w:bottom w:val="none" w:sz="0" w:space="0" w:color="auto"/>
            <w:right w:val="none" w:sz="0" w:space="0" w:color="auto"/>
          </w:divBdr>
        </w:div>
        <w:div w:id="1905336374">
          <w:marLeft w:val="0"/>
          <w:marRight w:val="0"/>
          <w:marTop w:val="0"/>
          <w:marBottom w:val="0"/>
          <w:divBdr>
            <w:top w:val="none" w:sz="0" w:space="0" w:color="auto"/>
            <w:left w:val="none" w:sz="0" w:space="0" w:color="auto"/>
            <w:bottom w:val="none" w:sz="0" w:space="0" w:color="auto"/>
            <w:right w:val="none" w:sz="0" w:space="0" w:color="auto"/>
          </w:divBdr>
        </w:div>
        <w:div w:id="1349066924">
          <w:marLeft w:val="0"/>
          <w:marRight w:val="0"/>
          <w:marTop w:val="0"/>
          <w:marBottom w:val="0"/>
          <w:divBdr>
            <w:top w:val="none" w:sz="0" w:space="0" w:color="auto"/>
            <w:left w:val="none" w:sz="0" w:space="0" w:color="auto"/>
            <w:bottom w:val="none" w:sz="0" w:space="0" w:color="auto"/>
            <w:right w:val="none" w:sz="0" w:space="0" w:color="auto"/>
          </w:divBdr>
        </w:div>
        <w:div w:id="985934693">
          <w:marLeft w:val="0"/>
          <w:marRight w:val="0"/>
          <w:marTop w:val="0"/>
          <w:marBottom w:val="0"/>
          <w:divBdr>
            <w:top w:val="none" w:sz="0" w:space="0" w:color="auto"/>
            <w:left w:val="none" w:sz="0" w:space="0" w:color="auto"/>
            <w:bottom w:val="none" w:sz="0" w:space="0" w:color="auto"/>
            <w:right w:val="none" w:sz="0" w:space="0" w:color="auto"/>
          </w:divBdr>
        </w:div>
        <w:div w:id="870338508">
          <w:marLeft w:val="0"/>
          <w:marRight w:val="0"/>
          <w:marTop w:val="0"/>
          <w:marBottom w:val="0"/>
          <w:divBdr>
            <w:top w:val="none" w:sz="0" w:space="0" w:color="auto"/>
            <w:left w:val="none" w:sz="0" w:space="0" w:color="auto"/>
            <w:bottom w:val="none" w:sz="0" w:space="0" w:color="auto"/>
            <w:right w:val="none" w:sz="0" w:space="0" w:color="auto"/>
          </w:divBdr>
        </w:div>
        <w:div w:id="495150233">
          <w:marLeft w:val="0"/>
          <w:marRight w:val="0"/>
          <w:marTop w:val="0"/>
          <w:marBottom w:val="0"/>
          <w:divBdr>
            <w:top w:val="none" w:sz="0" w:space="0" w:color="auto"/>
            <w:left w:val="none" w:sz="0" w:space="0" w:color="auto"/>
            <w:bottom w:val="none" w:sz="0" w:space="0" w:color="auto"/>
            <w:right w:val="none" w:sz="0" w:space="0" w:color="auto"/>
          </w:divBdr>
        </w:div>
        <w:div w:id="1174110040">
          <w:marLeft w:val="0"/>
          <w:marRight w:val="0"/>
          <w:marTop w:val="0"/>
          <w:marBottom w:val="0"/>
          <w:divBdr>
            <w:top w:val="none" w:sz="0" w:space="0" w:color="auto"/>
            <w:left w:val="none" w:sz="0" w:space="0" w:color="auto"/>
            <w:bottom w:val="none" w:sz="0" w:space="0" w:color="auto"/>
            <w:right w:val="none" w:sz="0" w:space="0" w:color="auto"/>
          </w:divBdr>
        </w:div>
        <w:div w:id="1844007896">
          <w:marLeft w:val="0"/>
          <w:marRight w:val="0"/>
          <w:marTop w:val="0"/>
          <w:marBottom w:val="0"/>
          <w:divBdr>
            <w:top w:val="none" w:sz="0" w:space="0" w:color="auto"/>
            <w:left w:val="none" w:sz="0" w:space="0" w:color="auto"/>
            <w:bottom w:val="none" w:sz="0" w:space="0" w:color="auto"/>
            <w:right w:val="none" w:sz="0" w:space="0" w:color="auto"/>
          </w:divBdr>
        </w:div>
        <w:div w:id="2124033822">
          <w:marLeft w:val="0"/>
          <w:marRight w:val="0"/>
          <w:marTop w:val="0"/>
          <w:marBottom w:val="0"/>
          <w:divBdr>
            <w:top w:val="none" w:sz="0" w:space="0" w:color="auto"/>
            <w:left w:val="none" w:sz="0" w:space="0" w:color="auto"/>
            <w:bottom w:val="none" w:sz="0" w:space="0" w:color="auto"/>
            <w:right w:val="none" w:sz="0" w:space="0" w:color="auto"/>
          </w:divBdr>
        </w:div>
        <w:div w:id="1012343078">
          <w:marLeft w:val="0"/>
          <w:marRight w:val="0"/>
          <w:marTop w:val="0"/>
          <w:marBottom w:val="0"/>
          <w:divBdr>
            <w:top w:val="none" w:sz="0" w:space="0" w:color="auto"/>
            <w:left w:val="none" w:sz="0" w:space="0" w:color="auto"/>
            <w:bottom w:val="none" w:sz="0" w:space="0" w:color="auto"/>
            <w:right w:val="none" w:sz="0" w:space="0" w:color="auto"/>
          </w:divBdr>
        </w:div>
        <w:div w:id="521359725">
          <w:marLeft w:val="0"/>
          <w:marRight w:val="0"/>
          <w:marTop w:val="0"/>
          <w:marBottom w:val="0"/>
          <w:divBdr>
            <w:top w:val="none" w:sz="0" w:space="0" w:color="auto"/>
            <w:left w:val="none" w:sz="0" w:space="0" w:color="auto"/>
            <w:bottom w:val="none" w:sz="0" w:space="0" w:color="auto"/>
            <w:right w:val="none" w:sz="0" w:space="0" w:color="auto"/>
          </w:divBdr>
        </w:div>
        <w:div w:id="599144933">
          <w:marLeft w:val="0"/>
          <w:marRight w:val="0"/>
          <w:marTop w:val="0"/>
          <w:marBottom w:val="0"/>
          <w:divBdr>
            <w:top w:val="none" w:sz="0" w:space="0" w:color="auto"/>
            <w:left w:val="none" w:sz="0" w:space="0" w:color="auto"/>
            <w:bottom w:val="none" w:sz="0" w:space="0" w:color="auto"/>
            <w:right w:val="none" w:sz="0" w:space="0" w:color="auto"/>
          </w:divBdr>
        </w:div>
        <w:div w:id="1728802546">
          <w:marLeft w:val="0"/>
          <w:marRight w:val="0"/>
          <w:marTop w:val="0"/>
          <w:marBottom w:val="0"/>
          <w:divBdr>
            <w:top w:val="none" w:sz="0" w:space="0" w:color="auto"/>
            <w:left w:val="none" w:sz="0" w:space="0" w:color="auto"/>
            <w:bottom w:val="none" w:sz="0" w:space="0" w:color="auto"/>
            <w:right w:val="none" w:sz="0" w:space="0" w:color="auto"/>
          </w:divBdr>
        </w:div>
        <w:div w:id="1741177700">
          <w:marLeft w:val="0"/>
          <w:marRight w:val="0"/>
          <w:marTop w:val="0"/>
          <w:marBottom w:val="0"/>
          <w:divBdr>
            <w:top w:val="none" w:sz="0" w:space="0" w:color="auto"/>
            <w:left w:val="none" w:sz="0" w:space="0" w:color="auto"/>
            <w:bottom w:val="none" w:sz="0" w:space="0" w:color="auto"/>
            <w:right w:val="none" w:sz="0" w:space="0" w:color="auto"/>
          </w:divBdr>
        </w:div>
        <w:div w:id="145783021">
          <w:marLeft w:val="0"/>
          <w:marRight w:val="0"/>
          <w:marTop w:val="0"/>
          <w:marBottom w:val="0"/>
          <w:divBdr>
            <w:top w:val="none" w:sz="0" w:space="0" w:color="auto"/>
            <w:left w:val="none" w:sz="0" w:space="0" w:color="auto"/>
            <w:bottom w:val="none" w:sz="0" w:space="0" w:color="auto"/>
            <w:right w:val="none" w:sz="0" w:space="0" w:color="auto"/>
          </w:divBdr>
        </w:div>
        <w:div w:id="319816027">
          <w:marLeft w:val="0"/>
          <w:marRight w:val="0"/>
          <w:marTop w:val="0"/>
          <w:marBottom w:val="0"/>
          <w:divBdr>
            <w:top w:val="none" w:sz="0" w:space="0" w:color="auto"/>
            <w:left w:val="none" w:sz="0" w:space="0" w:color="auto"/>
            <w:bottom w:val="none" w:sz="0" w:space="0" w:color="auto"/>
            <w:right w:val="none" w:sz="0" w:space="0" w:color="auto"/>
          </w:divBdr>
        </w:div>
        <w:div w:id="17846186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ing.oreilly.com/library/view/cloud-native-transformation/9781492048893/ch08.html" TargetMode="External"/><Relationship Id="rId117" Type="http://schemas.openxmlformats.org/officeDocument/2006/relationships/image" Target="media/image57.png"/><Relationship Id="rId21" Type="http://schemas.openxmlformats.org/officeDocument/2006/relationships/image" Target="media/image9.png"/><Relationship Id="rId42" Type="http://schemas.openxmlformats.org/officeDocument/2006/relationships/hyperlink" Target="https://learning.oreilly.com/library/view/cloud-native-transformation/9781492048893/ch07.html" TargetMode="External"/><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hyperlink" Target="https://learning.oreilly.com/library/view/cloud-native-transformation/9781492048893/ch10.html" TargetMode="External"/><Relationship Id="rId84" Type="http://schemas.openxmlformats.org/officeDocument/2006/relationships/hyperlink" Target="https://learning.oreilly.com/library/view/cloud-native-transformation/9781492048893/ch10.html" TargetMode="External"/><Relationship Id="rId89" Type="http://schemas.openxmlformats.org/officeDocument/2006/relationships/image" Target="media/image43.png"/><Relationship Id="rId112" Type="http://schemas.openxmlformats.org/officeDocument/2006/relationships/hyperlink" Target="https://learning.oreilly.com/library/view/cloud-native-transformation/9781492048893/ch08.html" TargetMode="External"/><Relationship Id="rId133" Type="http://schemas.openxmlformats.org/officeDocument/2006/relationships/image" Target="media/image65.png"/><Relationship Id="rId138" Type="http://schemas.openxmlformats.org/officeDocument/2006/relationships/hyperlink" Target="https://learning.oreilly.com/library/view/cloud-native-transformation/9781492048893/ch10.html" TargetMode="External"/><Relationship Id="rId154" Type="http://schemas.openxmlformats.org/officeDocument/2006/relationships/hyperlink" Target="https://learning.oreilly.com/library/view/cloud-native-transformation/9781492048893/ch07.html" TargetMode="External"/><Relationship Id="rId159" Type="http://schemas.openxmlformats.org/officeDocument/2006/relationships/fontTable" Target="fontTable.xml"/><Relationship Id="rId16" Type="http://schemas.openxmlformats.org/officeDocument/2006/relationships/hyperlink" Target="https://learning.oreilly.com/library/view/cloud-native-transformation/9781492048893/ch09.html" TargetMode="External"/><Relationship Id="rId107" Type="http://schemas.openxmlformats.org/officeDocument/2006/relationships/image" Target="media/image52.png"/><Relationship Id="rId11" Type="http://schemas.openxmlformats.org/officeDocument/2006/relationships/image" Target="media/image4.png"/><Relationship Id="rId32" Type="http://schemas.openxmlformats.org/officeDocument/2006/relationships/hyperlink" Target="https://learning.oreilly.com/library/view/cloud-native-transformation/9781492048893/ch10.html" TargetMode="External"/><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learning.oreilly.com/library/view/cloud-native-transformation/9781492048893/ch09.html" TargetMode="External"/><Relationship Id="rId74" Type="http://schemas.openxmlformats.org/officeDocument/2006/relationships/hyperlink" Target="https://learning.oreilly.com/library/view/cloud-native-transformation/9781492048893/ch08.html" TargetMode="External"/><Relationship Id="rId79" Type="http://schemas.openxmlformats.org/officeDocument/2006/relationships/image" Target="media/image38.png"/><Relationship Id="rId102" Type="http://schemas.openxmlformats.org/officeDocument/2006/relationships/hyperlink" Target="https://learning.oreilly.com/library/view/cloud-native-transformation/9781492048893/ch10.html" TargetMode="External"/><Relationship Id="rId123" Type="http://schemas.openxmlformats.org/officeDocument/2006/relationships/image" Target="media/image60.png"/><Relationship Id="rId128" Type="http://schemas.openxmlformats.org/officeDocument/2006/relationships/hyperlink" Target="https://learning.oreilly.com/library/view/cloud-native-transformation/9781492048893/ch09.html" TargetMode="External"/><Relationship Id="rId144" Type="http://schemas.openxmlformats.org/officeDocument/2006/relationships/hyperlink" Target="https://learning.oreilly.com/library/view/cloud-native-transformation/9781492048893/ch09.html" TargetMode="External"/><Relationship Id="rId14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hyperlink" Target="https://learning.oreilly.com/library/view/cloud-native-transformation/9781492048893/ch07.html" TargetMode="External"/><Relationship Id="rId95" Type="http://schemas.openxmlformats.org/officeDocument/2006/relationships/image" Target="media/image46.png"/><Relationship Id="rId160" Type="http://schemas.openxmlformats.org/officeDocument/2006/relationships/theme" Target="theme/theme1.xml"/><Relationship Id="rId22" Type="http://schemas.openxmlformats.org/officeDocument/2006/relationships/hyperlink" Target="https://learning.oreilly.com/library/view/cloud-native-transformation/9781492048893/ch08.html" TargetMode="External"/><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s://learning.oreilly.com/library/view/cloud-native-transformation/9781492048893/ch09.html" TargetMode="External"/><Relationship Id="rId64" Type="http://schemas.openxmlformats.org/officeDocument/2006/relationships/hyperlink" Target="https://learning.oreilly.com/library/view/cloud-native-transformation/9781492048893/ch07.html" TargetMode="External"/><Relationship Id="rId69" Type="http://schemas.openxmlformats.org/officeDocument/2006/relationships/image" Target="media/image33.png"/><Relationship Id="rId113" Type="http://schemas.openxmlformats.org/officeDocument/2006/relationships/image" Target="media/image55.png"/><Relationship Id="rId118" Type="http://schemas.openxmlformats.org/officeDocument/2006/relationships/hyperlink" Target="https://learning.oreilly.com/library/view/cloud-native-transformation/9781492048893/ch08.html" TargetMode="External"/><Relationship Id="rId134" Type="http://schemas.openxmlformats.org/officeDocument/2006/relationships/hyperlink" Target="https://learning.oreilly.com/library/view/cloud-native-transformation/9781492048893/ch09.html" TargetMode="External"/><Relationship Id="rId139" Type="http://schemas.openxmlformats.org/officeDocument/2006/relationships/image" Target="media/image68.png"/><Relationship Id="rId80" Type="http://schemas.openxmlformats.org/officeDocument/2006/relationships/hyperlink" Target="https://learning.oreilly.com/library/view/cloud-native-transformation/9781492048893/ch07.html" TargetMode="External"/><Relationship Id="rId85" Type="http://schemas.openxmlformats.org/officeDocument/2006/relationships/image" Target="media/image41.png"/><Relationship Id="rId150" Type="http://schemas.openxmlformats.org/officeDocument/2006/relationships/hyperlink" Target="https://learning.oreilly.com/library/view/cloud-native-transformation/9781492048893/ch08.html" TargetMode="External"/><Relationship Id="rId155" Type="http://schemas.openxmlformats.org/officeDocument/2006/relationships/image" Target="media/image76.png"/><Relationship Id="rId12" Type="http://schemas.openxmlformats.org/officeDocument/2006/relationships/hyperlink" Target="https://learning.oreilly.com/library/view/cloud-native-transformation/9781492048893/ch10.html" TargetMode="External"/><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learning.oreilly.com/library/view/cloud-native-transformation/9781492048893/ch09.html" TargetMode="External"/><Relationship Id="rId59" Type="http://schemas.openxmlformats.org/officeDocument/2006/relationships/image" Target="media/image28.png"/><Relationship Id="rId103" Type="http://schemas.openxmlformats.org/officeDocument/2006/relationships/image" Target="media/image50.png"/><Relationship Id="rId108" Type="http://schemas.openxmlformats.org/officeDocument/2006/relationships/hyperlink" Target="https://learning.oreilly.com/library/view/cloud-native-transformation/9781492048893/ch07.html" TargetMode="External"/><Relationship Id="rId124" Type="http://schemas.openxmlformats.org/officeDocument/2006/relationships/hyperlink" Target="https://learning.oreilly.com/library/view/cloud-native-transformation/9781492048893/ch10.html" TargetMode="External"/><Relationship Id="rId129" Type="http://schemas.openxmlformats.org/officeDocument/2006/relationships/image" Target="media/image63.png"/><Relationship Id="rId20" Type="http://schemas.openxmlformats.org/officeDocument/2006/relationships/hyperlink" Target="https://learning.oreilly.com/library/view/cloud-native-transformation/9781492048893/ch08.html" TargetMode="External"/><Relationship Id="rId41" Type="http://schemas.openxmlformats.org/officeDocument/2006/relationships/image" Target="media/image19.png"/><Relationship Id="rId54" Type="http://schemas.openxmlformats.org/officeDocument/2006/relationships/hyperlink" Target="https://learning.oreilly.com/library/view/cloud-native-transformation/9781492048893/ch09.html" TargetMode="External"/><Relationship Id="rId62" Type="http://schemas.openxmlformats.org/officeDocument/2006/relationships/hyperlink" Target="https://learning.oreilly.com/library/view/cloud-native-transformation/9781492048893/ch07.html" TargetMode="External"/><Relationship Id="rId70" Type="http://schemas.openxmlformats.org/officeDocument/2006/relationships/hyperlink" Target="https://learning.oreilly.com/library/view/cloud-native-transformation/9781492048893/ch08.html" TargetMode="External"/><Relationship Id="rId75" Type="http://schemas.openxmlformats.org/officeDocument/2006/relationships/image" Target="media/image36.png"/><Relationship Id="rId83" Type="http://schemas.openxmlformats.org/officeDocument/2006/relationships/image" Target="media/image40.png"/><Relationship Id="rId88" Type="http://schemas.openxmlformats.org/officeDocument/2006/relationships/hyperlink" Target="https://learning.oreilly.com/library/view/cloud-native-transformation/9781492048893/ch08.html" TargetMode="External"/><Relationship Id="rId91" Type="http://schemas.openxmlformats.org/officeDocument/2006/relationships/image" Target="media/image44.png"/><Relationship Id="rId96" Type="http://schemas.openxmlformats.org/officeDocument/2006/relationships/hyperlink" Target="https://learning.oreilly.com/library/view/cloud-native-transformation/9781492048893/ch09.html" TargetMode="External"/><Relationship Id="rId111" Type="http://schemas.openxmlformats.org/officeDocument/2006/relationships/image" Target="media/image54.png"/><Relationship Id="rId132" Type="http://schemas.openxmlformats.org/officeDocument/2006/relationships/hyperlink" Target="https://learning.oreilly.com/library/view/cloud-native-transformation/9781492048893/ch08.html" TargetMode="External"/><Relationship Id="rId140" Type="http://schemas.openxmlformats.org/officeDocument/2006/relationships/hyperlink" Target="https://learning.oreilly.com/library/view/cloud-native-transformation/9781492048893/ch09.html" TargetMode="External"/><Relationship Id="rId145" Type="http://schemas.openxmlformats.org/officeDocument/2006/relationships/image" Target="media/image71.png"/><Relationship Id="rId153" Type="http://schemas.openxmlformats.org/officeDocument/2006/relationships/image" Target="media/image75.png"/><Relationship Id="rId1" Type="http://schemas.openxmlformats.org/officeDocument/2006/relationships/styles" Target="styles.xml"/><Relationship Id="rId6" Type="http://schemas.openxmlformats.org/officeDocument/2006/relationships/hyperlink" Target="https://learning.oreilly.com/library/view/cloud-native-transformation/9781492048893/ch09.html" TargetMode="Externa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learning.oreilly.com/library/view/cloud-native-transformation/9781492048893/ch09.html" TargetMode="External"/><Relationship Id="rId36" Type="http://schemas.openxmlformats.org/officeDocument/2006/relationships/hyperlink" Target="https://learning.oreilly.com/library/view/cloud-native-transformation/9781492048893/ch10.html" TargetMode="External"/><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hyperlink" Target="https://learning.oreilly.com/library/view/cloud-native-transformation/9781492048893/ch09.html" TargetMode="External"/><Relationship Id="rId114" Type="http://schemas.openxmlformats.org/officeDocument/2006/relationships/hyperlink" Target="https://learning.oreilly.com/library/view/cloud-native-transformation/9781492048893/ch08.html" TargetMode="External"/><Relationship Id="rId119" Type="http://schemas.openxmlformats.org/officeDocument/2006/relationships/image" Target="media/image58.png"/><Relationship Id="rId127" Type="http://schemas.openxmlformats.org/officeDocument/2006/relationships/image" Target="media/image62.png"/><Relationship Id="rId10" Type="http://schemas.openxmlformats.org/officeDocument/2006/relationships/hyperlink" Target="https://learning.oreilly.com/library/view/cloud-native-transformation/9781492048893/ch09.html" TargetMode="External"/><Relationship Id="rId31" Type="http://schemas.openxmlformats.org/officeDocument/2006/relationships/image" Target="media/image14.png"/><Relationship Id="rId44" Type="http://schemas.openxmlformats.org/officeDocument/2006/relationships/hyperlink" Target="https://learning.oreilly.com/library/view/cloud-native-transformation/9781492048893/ch08.html" TargetMode="External"/><Relationship Id="rId52" Type="http://schemas.openxmlformats.org/officeDocument/2006/relationships/hyperlink" Target="https://learning.oreilly.com/library/view/cloud-native-transformation/9781492048893/ch07.html" TargetMode="External"/><Relationship Id="rId60" Type="http://schemas.openxmlformats.org/officeDocument/2006/relationships/hyperlink" Target="https://learning.oreilly.com/library/view/cloud-native-transformation/9781492048893/ch07.html" TargetMode="External"/><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hyperlink" Target="https://learning.oreilly.com/library/view/cloud-native-transformation/9781492048893/ch08.html" TargetMode="External"/><Relationship Id="rId81" Type="http://schemas.openxmlformats.org/officeDocument/2006/relationships/image" Target="media/image39.png"/><Relationship Id="rId86" Type="http://schemas.openxmlformats.org/officeDocument/2006/relationships/hyperlink" Target="https://learning.oreilly.com/library/view/cloud-native-transformation/9781492048893/ch08.html" TargetMode="External"/><Relationship Id="rId94" Type="http://schemas.openxmlformats.org/officeDocument/2006/relationships/hyperlink" Target="https://learning.oreilly.com/library/view/cloud-native-transformation/9781492048893/ch08.html" TargetMode="External"/><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hyperlink" Target="https://learning.oreilly.com/library/view/cloud-native-transformation/9781492048893/ch08.html" TargetMode="External"/><Relationship Id="rId130" Type="http://schemas.openxmlformats.org/officeDocument/2006/relationships/hyperlink" Target="https://learning.oreilly.com/library/view/cloud-native-transformation/9781492048893/ch07.html" TargetMode="External"/><Relationship Id="rId135" Type="http://schemas.openxmlformats.org/officeDocument/2006/relationships/image" Target="media/image66.png"/><Relationship Id="rId143" Type="http://schemas.openxmlformats.org/officeDocument/2006/relationships/image" Target="media/image70.png"/><Relationship Id="rId148" Type="http://schemas.openxmlformats.org/officeDocument/2006/relationships/hyperlink" Target="https://learning.oreilly.com/library/view/cloud-native-transformation/9781492048893/ch08.html" TargetMode="External"/><Relationship Id="rId151" Type="http://schemas.openxmlformats.org/officeDocument/2006/relationships/image" Target="media/image74.png"/><Relationship Id="rId156" Type="http://schemas.openxmlformats.org/officeDocument/2006/relationships/hyperlink" Target="https://learning.oreilly.com/library/view/cloud-native-transformation/9781492048893/ch07.html" TargetMode="External"/><Relationship Id="rId4" Type="http://schemas.openxmlformats.org/officeDocument/2006/relationships/hyperlink" Target="http://www.cnpatterns.org/" TargetMode="Externa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learning.oreilly.com/library/view/cloud-native-transformation/9781492048893/ch07.html" TargetMode="External"/><Relationship Id="rId39" Type="http://schemas.openxmlformats.org/officeDocument/2006/relationships/image" Target="media/image18.png"/><Relationship Id="rId109" Type="http://schemas.openxmlformats.org/officeDocument/2006/relationships/image" Target="media/image53.png"/><Relationship Id="rId34" Type="http://schemas.openxmlformats.org/officeDocument/2006/relationships/hyperlink" Target="https://learning.oreilly.com/library/view/cloud-native-transformation/9781492048893/ch10.html" TargetMode="External"/><Relationship Id="rId50" Type="http://schemas.openxmlformats.org/officeDocument/2006/relationships/hyperlink" Target="https://learning.oreilly.com/library/view/cloud-native-transformation/9781492048893/ch08.html" TargetMode="External"/><Relationship Id="rId55" Type="http://schemas.openxmlformats.org/officeDocument/2006/relationships/image" Target="media/image26.png"/><Relationship Id="rId76" Type="http://schemas.openxmlformats.org/officeDocument/2006/relationships/hyperlink" Target="https://learning.oreilly.com/library/view/cloud-native-transformation/9781492048893/ch07.html" TargetMode="External"/><Relationship Id="rId97" Type="http://schemas.openxmlformats.org/officeDocument/2006/relationships/image" Target="media/image47.png"/><Relationship Id="rId104" Type="http://schemas.openxmlformats.org/officeDocument/2006/relationships/hyperlink" Target="https://learning.oreilly.com/library/view/cloud-native-transformation/9781492048893/ch08.html" TargetMode="External"/><Relationship Id="rId120" Type="http://schemas.openxmlformats.org/officeDocument/2006/relationships/hyperlink" Target="https://learning.oreilly.com/library/view/cloud-native-transformation/9781492048893/ch08.html" TargetMode="External"/><Relationship Id="rId125" Type="http://schemas.openxmlformats.org/officeDocument/2006/relationships/image" Target="media/image61.png"/><Relationship Id="rId141" Type="http://schemas.openxmlformats.org/officeDocument/2006/relationships/image" Target="media/image69.png"/><Relationship Id="rId146" Type="http://schemas.openxmlformats.org/officeDocument/2006/relationships/hyperlink" Target="https://learning.oreilly.com/library/view/cloud-native-transformation/9781492048893/ch08.html" TargetMode="External"/><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hyperlink" Target="https://learning.oreilly.com/library/view/cloud-native-transformation/9781492048893/ch09.html" TargetMode="External"/><Relationship Id="rId2" Type="http://schemas.openxmlformats.org/officeDocument/2006/relationships/settings" Target="settings.xml"/><Relationship Id="rId29" Type="http://schemas.openxmlformats.org/officeDocument/2006/relationships/image" Target="media/image13.png"/><Relationship Id="rId24" Type="http://schemas.openxmlformats.org/officeDocument/2006/relationships/hyperlink" Target="https://learning.oreilly.com/library/view/cloud-native-transformation/9781492048893/ch07.html" TargetMode="External"/><Relationship Id="rId40" Type="http://schemas.openxmlformats.org/officeDocument/2006/relationships/hyperlink" Target="https://learning.oreilly.com/library/view/cloud-native-transformation/9781492048893/ch08.html" TargetMode="External"/><Relationship Id="rId45" Type="http://schemas.openxmlformats.org/officeDocument/2006/relationships/image" Target="media/image21.png"/><Relationship Id="rId66" Type="http://schemas.openxmlformats.org/officeDocument/2006/relationships/hyperlink" Target="https://learning.oreilly.com/library/view/cloud-native-transformation/9781492048893/ch08.html" TargetMode="External"/><Relationship Id="rId87" Type="http://schemas.openxmlformats.org/officeDocument/2006/relationships/image" Target="media/image42.png"/><Relationship Id="rId110" Type="http://schemas.openxmlformats.org/officeDocument/2006/relationships/hyperlink" Target="https://learning.oreilly.com/library/view/cloud-native-transformation/9781492048893/ch07.html" TargetMode="External"/><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hyperlink" Target="https://learning.oreilly.com/library/view/cloud-native-transformation/9781492048893/ch07.html" TargetMode="External"/><Relationship Id="rId157" Type="http://schemas.openxmlformats.org/officeDocument/2006/relationships/image" Target="media/image77.png"/><Relationship Id="rId61" Type="http://schemas.openxmlformats.org/officeDocument/2006/relationships/image" Target="media/image29.png"/><Relationship Id="rId82" Type="http://schemas.openxmlformats.org/officeDocument/2006/relationships/hyperlink" Target="https://learning.oreilly.com/library/view/cloud-native-transformation/9781492048893/ch07.html" TargetMode="External"/><Relationship Id="rId152" Type="http://schemas.openxmlformats.org/officeDocument/2006/relationships/hyperlink" Target="https://learning.oreilly.com/library/view/cloud-native-transformation/9781492048893/ch07.html" TargetMode="External"/><Relationship Id="rId19" Type="http://schemas.openxmlformats.org/officeDocument/2006/relationships/image" Target="media/image8.png"/><Relationship Id="rId14" Type="http://schemas.openxmlformats.org/officeDocument/2006/relationships/hyperlink" Target="https://learning.oreilly.com/library/view/cloud-native-transformation/9781492048893/ch09.html" TargetMode="External"/><Relationship Id="rId30" Type="http://schemas.openxmlformats.org/officeDocument/2006/relationships/hyperlink" Target="https://learning.oreilly.com/library/view/cloud-native-transformation/9781492048893/ch08.html" TargetMode="External"/><Relationship Id="rId35" Type="http://schemas.openxmlformats.org/officeDocument/2006/relationships/image" Target="media/image16.png"/><Relationship Id="rId56" Type="http://schemas.openxmlformats.org/officeDocument/2006/relationships/hyperlink" Target="https://learning.oreilly.com/library/view/cloud-native-transformation/9781492048893/ch09.html" TargetMode="External"/><Relationship Id="rId77" Type="http://schemas.openxmlformats.org/officeDocument/2006/relationships/image" Target="media/image37.png"/><Relationship Id="rId100" Type="http://schemas.openxmlformats.org/officeDocument/2006/relationships/hyperlink" Target="https://learning.oreilly.com/library/view/cloud-native-transformation/9781492048893/ch07.html" TargetMode="External"/><Relationship Id="rId105" Type="http://schemas.openxmlformats.org/officeDocument/2006/relationships/image" Target="media/image51.png"/><Relationship Id="rId126" Type="http://schemas.openxmlformats.org/officeDocument/2006/relationships/hyperlink" Target="https://learning.oreilly.com/library/view/cloud-native-transformation/9781492048893/ch09.html" TargetMode="External"/><Relationship Id="rId147" Type="http://schemas.openxmlformats.org/officeDocument/2006/relationships/image" Target="media/image72.png"/><Relationship Id="rId8" Type="http://schemas.openxmlformats.org/officeDocument/2006/relationships/hyperlink" Target="https://learning.oreilly.com/library/view/cloud-native-transformation/9781492048893/ch08.html" TargetMode="External"/><Relationship Id="rId51" Type="http://schemas.openxmlformats.org/officeDocument/2006/relationships/image" Target="media/image24.png"/><Relationship Id="rId72" Type="http://schemas.openxmlformats.org/officeDocument/2006/relationships/hyperlink" Target="https://learning.oreilly.com/library/view/cloud-native-transformation/9781492048893/ch07.html" TargetMode="External"/><Relationship Id="rId93" Type="http://schemas.openxmlformats.org/officeDocument/2006/relationships/image" Target="media/image45.png"/><Relationship Id="rId98" Type="http://schemas.openxmlformats.org/officeDocument/2006/relationships/hyperlink" Target="https://learning.oreilly.com/library/view/cloud-native-transformation/9781492048893/ch07.html" TargetMode="External"/><Relationship Id="rId121" Type="http://schemas.openxmlformats.org/officeDocument/2006/relationships/image" Target="media/image59.png"/><Relationship Id="rId142" Type="http://schemas.openxmlformats.org/officeDocument/2006/relationships/hyperlink" Target="https://learning.oreilly.com/library/view/cloud-native-transformation/9781492048893/ch10.html" TargetMode="External"/><Relationship Id="rId3" Type="http://schemas.openxmlformats.org/officeDocument/2006/relationships/webSettings" Target="webSettings.xml"/><Relationship Id="rId25" Type="http://schemas.openxmlformats.org/officeDocument/2006/relationships/image" Target="media/image11.png"/><Relationship Id="rId46" Type="http://schemas.openxmlformats.org/officeDocument/2006/relationships/hyperlink" Target="https://learning.oreilly.com/library/view/cloud-native-transformation/9781492048893/ch09.html" TargetMode="External"/><Relationship Id="rId67" Type="http://schemas.openxmlformats.org/officeDocument/2006/relationships/image" Target="media/image32.png"/><Relationship Id="rId116" Type="http://schemas.openxmlformats.org/officeDocument/2006/relationships/hyperlink" Target="https://learning.oreilly.com/library/view/cloud-native-transformation/9781492048893/ch10.html" TargetMode="External"/><Relationship Id="rId137" Type="http://schemas.openxmlformats.org/officeDocument/2006/relationships/image" Target="media/image67.png"/><Relationship Id="rId158" Type="http://schemas.openxmlformats.org/officeDocument/2006/relationships/hyperlink" Target="https://learning.oreilly.com/library/view/cloud-native-transformation/9781492048893/ch07.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112</Pages>
  <Words>5028</Words>
  <Characters>28660</Characters>
  <Application>Microsoft Office Word</Application>
  <DocSecurity>0</DocSecurity>
  <Lines>238</Lines>
  <Paragraphs>67</Paragraphs>
  <ScaleCrop>false</ScaleCrop>
  <Company>Oracle Corporation</Company>
  <LinksUpToDate>false</LinksUpToDate>
  <CharactersWithSpaces>33621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2024-04-02T15:08:00Z</dcterms:created>
  <dcterms:modified xsi:type="dcterms:W3CDTF">2024-04-02T15:10:00Z</dcterms:modified>
</cp:coreProperties>
</file>